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487A6"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5674ACA4"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437E8B05" w14:textId="77777777" w:rsidTr="00AB2E3B">
            <w:tc>
              <w:tcPr>
                <w:tcW w:w="3826" w:type="dxa"/>
                <w:shd w:val="clear" w:color="auto" w:fill="F2F2F2" w:themeFill="background1" w:themeFillShade="F2"/>
              </w:tcPr>
              <w:p w14:paraId="550FF867"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60B965AD"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2E1FE65A" w14:textId="77777777" w:rsidTr="00AB2E3B">
            <w:tc>
              <w:tcPr>
                <w:tcW w:w="3826" w:type="dxa"/>
                <w:shd w:val="clear" w:color="auto" w:fill="F2F2F2" w:themeFill="background1" w:themeFillShade="F2"/>
              </w:tcPr>
              <w:p w14:paraId="68A80B3E"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11C42DDB"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7DC56048" w14:textId="77777777" w:rsidTr="00AB2E3B">
            <w:tc>
              <w:tcPr>
                <w:tcW w:w="3826" w:type="dxa"/>
                <w:shd w:val="clear" w:color="auto" w:fill="F2F2F2" w:themeFill="background1" w:themeFillShade="F2"/>
              </w:tcPr>
              <w:p w14:paraId="18D4E297"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3A0570CE"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76091802" w14:textId="77777777" w:rsidTr="00AB2E3B">
            <w:tc>
              <w:tcPr>
                <w:tcW w:w="3826" w:type="dxa"/>
                <w:shd w:val="clear" w:color="auto" w:fill="F2F2F2" w:themeFill="background1" w:themeFillShade="F2"/>
              </w:tcPr>
              <w:p w14:paraId="180B9502"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0F60221B"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4B384E73" w14:textId="77777777" w:rsidTr="00AB2E3B">
            <w:tc>
              <w:tcPr>
                <w:tcW w:w="3826" w:type="dxa"/>
                <w:shd w:val="clear" w:color="auto" w:fill="F2F2F2" w:themeFill="background1" w:themeFillShade="F2"/>
              </w:tcPr>
              <w:p w14:paraId="55EAF964"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326E4420"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406EE51E" w14:textId="77777777" w:rsidTr="00AB2E3B">
            <w:tc>
              <w:tcPr>
                <w:tcW w:w="3826" w:type="dxa"/>
                <w:shd w:val="clear" w:color="auto" w:fill="F2F2F2" w:themeFill="background1" w:themeFillShade="F2"/>
              </w:tcPr>
              <w:p w14:paraId="4A266EEA"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3F79D861"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79588E9B"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5563C0ED"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3A3951D7" w14:textId="77777777" w:rsidTr="00B04CE9">
        <w:tc>
          <w:tcPr>
            <w:tcW w:w="5211" w:type="dxa"/>
            <w:gridSpan w:val="4"/>
            <w:tcBorders>
              <w:bottom w:val="single" w:sz="4" w:space="0" w:color="auto"/>
            </w:tcBorders>
            <w:shd w:val="clear" w:color="auto" w:fill="F2F2F2" w:themeFill="background1" w:themeFillShade="F2"/>
          </w:tcPr>
          <w:p w14:paraId="6EED1E3C"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19ADD158"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3D1099" w:rsidRPr="00B57069">
              <w:rPr>
                <w:rFonts w:asciiTheme="majorHAnsi" w:hAnsiTheme="majorHAnsi"/>
                <w:b/>
                <w:noProof/>
              </w:rPr>
              <w:t>Applied Anatomy of the Locomotor System</w:t>
            </w:r>
            <w:r w:rsidRPr="00AB6940">
              <w:rPr>
                <w:rFonts w:asciiTheme="majorHAnsi" w:hAnsiTheme="majorHAnsi"/>
                <w:b/>
              </w:rPr>
              <w:fldChar w:fldCharType="end"/>
            </w:r>
          </w:p>
        </w:tc>
        <w:tc>
          <w:tcPr>
            <w:tcW w:w="1572" w:type="dxa"/>
            <w:shd w:val="clear" w:color="auto" w:fill="auto"/>
          </w:tcPr>
          <w:p w14:paraId="3C44E606"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3D1099" w:rsidRPr="00B57069">
              <w:rPr>
                <w:rFonts w:asciiTheme="majorHAnsi" w:hAnsiTheme="majorHAnsi"/>
                <w:b/>
                <w:noProof/>
              </w:rPr>
              <w:t>RE1102</w:t>
            </w:r>
            <w:r w:rsidRPr="00AB6940">
              <w:rPr>
                <w:rFonts w:asciiTheme="majorHAnsi" w:hAnsiTheme="majorHAnsi"/>
                <w:b/>
              </w:rPr>
              <w:fldChar w:fldCharType="end"/>
            </w:r>
          </w:p>
        </w:tc>
      </w:tr>
      <w:tr w:rsidR="00CF6B2D" w:rsidRPr="00386A2F" w14:paraId="7092A409" w14:textId="77777777" w:rsidTr="00384A9B">
        <w:tc>
          <w:tcPr>
            <w:tcW w:w="5211" w:type="dxa"/>
            <w:gridSpan w:val="4"/>
            <w:shd w:val="clear" w:color="auto" w:fill="F2F2F2" w:themeFill="background1" w:themeFillShade="F2"/>
          </w:tcPr>
          <w:p w14:paraId="440580E5"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222E983A" w14:textId="01D93D9E" w:rsidR="00CF6B2D" w:rsidRPr="007334F1" w:rsidRDefault="0076640D" w:rsidP="00C01D5F">
            <w:pPr>
              <w:rPr>
                <w:rFonts w:asciiTheme="majorHAnsi" w:hAnsiTheme="majorHAnsi"/>
                <w:b/>
              </w:rPr>
            </w:pPr>
            <w:r>
              <w:rPr>
                <w:rFonts w:asciiTheme="majorHAnsi" w:hAnsiTheme="majorHAnsi"/>
                <w:b/>
              </w:rPr>
              <w:fldChar w:fldCharType="begin"/>
            </w:r>
            <w:r>
              <w:rPr>
                <w:rFonts w:asciiTheme="majorHAnsi" w:hAnsiTheme="majorHAnsi"/>
                <w:b/>
              </w:rPr>
              <w:instrText xml:space="preserve"> MERGEFIELD "Titular_curs" </w:instrText>
            </w:r>
            <w:r>
              <w:rPr>
                <w:rFonts w:asciiTheme="majorHAnsi" w:hAnsiTheme="majorHAnsi"/>
                <w:b/>
              </w:rPr>
              <w:fldChar w:fldCharType="separate"/>
            </w:r>
            <w:r>
              <w:rPr>
                <w:rFonts w:asciiTheme="majorHAnsi" w:hAnsiTheme="majorHAnsi"/>
                <w:b/>
                <w:noProof/>
              </w:rPr>
              <w:t>Lecturer Laura Adriana Rîșcanu</w:t>
            </w:r>
            <w:r>
              <w:rPr>
                <w:rFonts w:asciiTheme="majorHAnsi" w:hAnsiTheme="majorHAnsi"/>
                <w:b/>
              </w:rPr>
              <w:fldChar w:fldCharType="end"/>
            </w:r>
            <w:r>
              <w:rPr>
                <w:rFonts w:asciiTheme="majorHAnsi" w:hAnsiTheme="majorHAnsi"/>
                <w:b/>
              </w:rPr>
              <w:t>, MD, PhD</w:t>
            </w:r>
          </w:p>
        </w:tc>
      </w:tr>
      <w:tr w:rsidR="00CF6B2D" w:rsidRPr="00386A2F" w14:paraId="7490BE5A" w14:textId="77777777" w:rsidTr="00384A9B">
        <w:tc>
          <w:tcPr>
            <w:tcW w:w="5211" w:type="dxa"/>
            <w:gridSpan w:val="4"/>
            <w:tcBorders>
              <w:bottom w:val="single" w:sz="4" w:space="0" w:color="auto"/>
            </w:tcBorders>
            <w:shd w:val="clear" w:color="auto" w:fill="F2F2F2" w:themeFill="background1" w:themeFillShade="F2"/>
          </w:tcPr>
          <w:p w14:paraId="44ABEB99"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127A3004" w14:textId="7947595C" w:rsidR="00CF6B2D" w:rsidRPr="007334F1" w:rsidRDefault="0076640D" w:rsidP="00050F97">
            <w:pPr>
              <w:rPr>
                <w:rFonts w:asciiTheme="majorHAnsi" w:hAnsiTheme="majorHAnsi"/>
                <w:b/>
              </w:rPr>
            </w:pPr>
            <w:r>
              <w:rPr>
                <w:rFonts w:asciiTheme="majorHAnsi" w:hAnsiTheme="majorHAnsi"/>
                <w:b/>
                <w:noProof/>
              </w:rPr>
              <w:t>Assistant Professor</w:t>
            </w:r>
            <w:r w:rsidR="00050F97">
              <w:rPr>
                <w:rFonts w:asciiTheme="majorHAnsi" w:hAnsiTheme="majorHAnsi"/>
                <w:b/>
                <w:noProof/>
              </w:rPr>
              <w:t xml:space="preserve"> Poroh Manuela</w:t>
            </w:r>
            <w:r>
              <w:rPr>
                <w:rFonts w:asciiTheme="majorHAnsi" w:hAnsiTheme="majorHAnsi"/>
                <w:b/>
              </w:rPr>
              <w:t>, MD</w:t>
            </w:r>
            <w:r w:rsidR="00AE10F6">
              <w:rPr>
                <w:rFonts w:asciiTheme="majorHAnsi" w:hAnsiTheme="majorHAnsi"/>
                <w:b/>
              </w:rPr>
              <w:t>, PhD candidate</w:t>
            </w:r>
          </w:p>
        </w:tc>
      </w:tr>
      <w:tr w:rsidR="00CF6B2D" w:rsidRPr="00386A2F" w14:paraId="48BF0B2D" w14:textId="77777777" w:rsidTr="008D406E">
        <w:tc>
          <w:tcPr>
            <w:tcW w:w="1951" w:type="dxa"/>
            <w:tcBorders>
              <w:bottom w:val="single" w:sz="4" w:space="0" w:color="auto"/>
            </w:tcBorders>
            <w:shd w:val="clear" w:color="auto" w:fill="F2F2F2" w:themeFill="background1" w:themeFillShade="F2"/>
          </w:tcPr>
          <w:p w14:paraId="6FE365AC"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01C075BE"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3D1099"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4F71B00C"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577B94C7"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3D1099"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3B076DA9"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2706BE4B"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3D1099" w:rsidRPr="00B57069">
              <w:rPr>
                <w:rFonts w:asciiTheme="majorHAnsi" w:hAnsiTheme="majorHAnsi"/>
                <w:b/>
                <w:noProof/>
              </w:rPr>
              <w:t>Exam, E1</w:t>
            </w:r>
            <w:r w:rsidRPr="00AB6940">
              <w:rPr>
                <w:rFonts w:asciiTheme="majorHAnsi" w:hAnsiTheme="majorHAnsi"/>
                <w:b/>
              </w:rPr>
              <w:fldChar w:fldCharType="end"/>
            </w:r>
          </w:p>
        </w:tc>
      </w:tr>
      <w:tr w:rsidR="00E856EE" w:rsidRPr="00386A2F" w14:paraId="76A5D677" w14:textId="77777777" w:rsidTr="00384A9B">
        <w:tc>
          <w:tcPr>
            <w:tcW w:w="2802" w:type="dxa"/>
            <w:gridSpan w:val="2"/>
            <w:shd w:val="clear" w:color="auto" w:fill="F2F2F2" w:themeFill="background1" w:themeFillShade="F2"/>
          </w:tcPr>
          <w:p w14:paraId="641CA592"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3A08C548"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3D1099"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7D851C91"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3D1099"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14:paraId="532193BB"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4A2D5A8E"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5348E19C" w14:textId="77777777" w:rsidTr="00DF1156">
        <w:tc>
          <w:tcPr>
            <w:tcW w:w="2943" w:type="dxa"/>
            <w:gridSpan w:val="2"/>
            <w:tcBorders>
              <w:bottom w:val="single" w:sz="4" w:space="0" w:color="auto"/>
            </w:tcBorders>
            <w:shd w:val="clear" w:color="auto" w:fill="F2F2F2" w:themeFill="background1" w:themeFillShade="F2"/>
          </w:tcPr>
          <w:p w14:paraId="48F7C976"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64F87F78"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2C3F0300"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0862D9C4"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3FE70DD2" w14:textId="77777777" w:rsidTr="00DF1156">
        <w:tc>
          <w:tcPr>
            <w:tcW w:w="2093" w:type="dxa"/>
            <w:shd w:val="clear" w:color="auto" w:fill="F2F2F2" w:themeFill="background1" w:themeFillShade="F2"/>
          </w:tcPr>
          <w:p w14:paraId="2E03FA5C"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69A86958"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3D1099" w:rsidRPr="00B57069">
              <w:rPr>
                <w:rFonts w:asciiTheme="majorHAnsi" w:hAnsiTheme="majorHAnsi" w:cs="TimesNewRoman"/>
                <w:b/>
                <w:noProof/>
                <w:szCs w:val="20"/>
                <w:lang w:bidi="ne-NP"/>
              </w:rPr>
              <w:instrText>2</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3D1099" w:rsidRPr="00B57069">
              <w:rPr>
                <w:rFonts w:asciiTheme="majorHAnsi" w:hAnsiTheme="majorHAnsi" w:cs="TimesNewRoman"/>
                <w:b/>
                <w:noProof/>
                <w:szCs w:val="20"/>
                <w:lang w:bidi="ne-NP"/>
              </w:rPr>
              <w:instrText>2</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3D1099" w:rsidRPr="00B57069">
              <w:rPr>
                <w:rFonts w:asciiTheme="majorHAnsi" w:hAnsiTheme="majorHAnsi" w:cs="TimesNewRoman"/>
                <w:b/>
                <w:noProof/>
                <w:szCs w:val="20"/>
                <w:lang w:bidi="ne-NP"/>
              </w:rPr>
              <w:t>2</w:t>
            </w:r>
            <w:r w:rsidRPr="008607C1">
              <w:rPr>
                <w:rFonts w:asciiTheme="majorHAnsi" w:hAnsiTheme="majorHAnsi" w:cs="TimesNewRoman"/>
                <w:b/>
                <w:szCs w:val="20"/>
                <w:lang w:bidi="ne-NP"/>
              </w:rPr>
              <w:fldChar w:fldCharType="end"/>
            </w:r>
          </w:p>
        </w:tc>
        <w:tc>
          <w:tcPr>
            <w:tcW w:w="3261" w:type="dxa"/>
            <w:gridSpan w:val="2"/>
            <w:shd w:val="clear" w:color="auto" w:fill="auto"/>
          </w:tcPr>
          <w:p w14:paraId="7CDE5192"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3D1099"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3D1099"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3D1099"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c>
          <w:tcPr>
            <w:tcW w:w="3827" w:type="dxa"/>
            <w:gridSpan w:val="4"/>
            <w:shd w:val="clear" w:color="auto" w:fill="auto"/>
          </w:tcPr>
          <w:p w14:paraId="77EC50DC"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3D1099"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3D1099" w:rsidRPr="00B57069">
              <w:rPr>
                <w:rFonts w:asciiTheme="majorHAnsi" w:hAnsiTheme="majorHAnsi" w:cs="TimesNewRoman,Bold"/>
                <w:b/>
                <w:noProof/>
                <w:szCs w:val="20"/>
                <w:lang w:bidi="ne-NP"/>
              </w:rPr>
              <w:instrText>1</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3D1099" w:rsidRPr="00B57069">
              <w:rPr>
                <w:rFonts w:asciiTheme="majorHAnsi" w:hAnsiTheme="majorHAnsi" w:cs="TimesNewRoman,Bold"/>
                <w:b/>
                <w:noProof/>
                <w:szCs w:val="20"/>
                <w:lang w:bidi="ne-NP"/>
              </w:rPr>
              <w:t>1</w:t>
            </w:r>
            <w:r w:rsidRPr="008607C1">
              <w:rPr>
                <w:rFonts w:asciiTheme="majorHAnsi" w:hAnsiTheme="majorHAnsi" w:cs="TimesNewRoman,Bold"/>
                <w:b/>
                <w:szCs w:val="20"/>
                <w:lang w:bidi="ne-NP"/>
              </w:rPr>
              <w:fldChar w:fldCharType="end"/>
            </w:r>
          </w:p>
        </w:tc>
      </w:tr>
      <w:tr w:rsidR="00CF6B2D" w:rsidRPr="00386A2F" w14:paraId="5AF2BCB6" w14:textId="77777777" w:rsidTr="00DF1156">
        <w:tc>
          <w:tcPr>
            <w:tcW w:w="2093" w:type="dxa"/>
            <w:tcBorders>
              <w:bottom w:val="single" w:sz="4" w:space="0" w:color="auto"/>
            </w:tcBorders>
            <w:shd w:val="clear" w:color="auto" w:fill="F2F2F2" w:themeFill="background1" w:themeFillShade="F2"/>
          </w:tcPr>
          <w:p w14:paraId="1E09FB8C"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0003DD90"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2F579D87"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4F431112"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14:paraId="7F3D805C" w14:textId="77777777" w:rsidTr="00DF1156">
        <w:tc>
          <w:tcPr>
            <w:tcW w:w="2093" w:type="dxa"/>
            <w:tcBorders>
              <w:bottom w:val="single" w:sz="4" w:space="0" w:color="auto"/>
            </w:tcBorders>
            <w:shd w:val="clear" w:color="auto" w:fill="F2F2F2" w:themeFill="background1" w:themeFillShade="F2"/>
          </w:tcPr>
          <w:p w14:paraId="2D3E7A1E"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50DFAF3C"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3D1099"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30525E93"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6302F5B5"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3D1099"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03990576"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20733824"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3D1099"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14:paraId="4761213F" w14:textId="77777777" w:rsidTr="00384A9B">
        <w:tc>
          <w:tcPr>
            <w:tcW w:w="7054" w:type="dxa"/>
            <w:gridSpan w:val="5"/>
            <w:tcBorders>
              <w:bottom w:val="single" w:sz="4" w:space="0" w:color="auto"/>
            </w:tcBorders>
            <w:shd w:val="clear" w:color="auto" w:fill="F2F2F2" w:themeFill="background1" w:themeFillShade="F2"/>
          </w:tcPr>
          <w:p w14:paraId="75724DF8"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3D26095F"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7742591A"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0E6921" w:rsidRPr="00386A2F" w14:paraId="761687DF" w14:textId="77777777" w:rsidTr="00384A9B">
        <w:tc>
          <w:tcPr>
            <w:tcW w:w="7054" w:type="dxa"/>
            <w:gridSpan w:val="5"/>
            <w:shd w:val="clear" w:color="auto" w:fill="F2F2F2" w:themeFill="background1" w:themeFillShade="F2"/>
          </w:tcPr>
          <w:p w14:paraId="74454FD1" w14:textId="77777777" w:rsidR="000E6921" w:rsidRPr="008607C1" w:rsidRDefault="000E6921" w:rsidP="000E692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2213EE47" w14:textId="17A68297" w:rsidR="000E6921" w:rsidRPr="008607C1" w:rsidRDefault="000E6921" w:rsidP="000E692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14:paraId="71A8DC40" w14:textId="77777777" w:rsidR="000E6921" w:rsidRPr="008607C1" w:rsidRDefault="000E6921" w:rsidP="000E6921">
            <w:pPr>
              <w:autoSpaceDE w:val="0"/>
              <w:autoSpaceDN w:val="0"/>
              <w:adjustRightInd w:val="0"/>
              <w:jc w:val="center"/>
              <w:rPr>
                <w:rFonts w:asciiTheme="majorHAnsi" w:hAnsiTheme="majorHAnsi" w:cs="TimesNewRoman,Bold"/>
                <w:szCs w:val="20"/>
                <w:lang w:bidi="ne-NP"/>
              </w:rPr>
            </w:pPr>
          </w:p>
        </w:tc>
      </w:tr>
      <w:tr w:rsidR="000E6921" w:rsidRPr="00386A2F" w14:paraId="1C09F99F" w14:textId="77777777" w:rsidTr="00384A9B">
        <w:tc>
          <w:tcPr>
            <w:tcW w:w="7054" w:type="dxa"/>
            <w:gridSpan w:val="5"/>
            <w:shd w:val="clear" w:color="auto" w:fill="F2F2F2" w:themeFill="background1" w:themeFillShade="F2"/>
          </w:tcPr>
          <w:p w14:paraId="59676355" w14:textId="77777777" w:rsidR="000E6921" w:rsidRPr="008607C1" w:rsidRDefault="000E6921" w:rsidP="000E692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6E5A8E51" w14:textId="69ECA302" w:rsidR="000E6921" w:rsidRPr="008607C1" w:rsidRDefault="000E6921" w:rsidP="000E692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14:paraId="23129C7C" w14:textId="77777777" w:rsidR="000E6921" w:rsidRPr="008607C1" w:rsidRDefault="000E6921" w:rsidP="000E6921">
            <w:pPr>
              <w:autoSpaceDE w:val="0"/>
              <w:autoSpaceDN w:val="0"/>
              <w:adjustRightInd w:val="0"/>
              <w:jc w:val="center"/>
              <w:rPr>
                <w:rFonts w:asciiTheme="majorHAnsi" w:hAnsiTheme="majorHAnsi" w:cs="TimesNewRoman,Bold"/>
                <w:szCs w:val="20"/>
                <w:lang w:bidi="ne-NP"/>
              </w:rPr>
            </w:pPr>
          </w:p>
        </w:tc>
      </w:tr>
      <w:tr w:rsidR="000E6921" w:rsidRPr="00386A2F" w14:paraId="2C500F31" w14:textId="77777777" w:rsidTr="00384A9B">
        <w:tc>
          <w:tcPr>
            <w:tcW w:w="7054" w:type="dxa"/>
            <w:gridSpan w:val="5"/>
            <w:shd w:val="clear" w:color="auto" w:fill="F2F2F2" w:themeFill="background1" w:themeFillShade="F2"/>
          </w:tcPr>
          <w:p w14:paraId="45BA018F" w14:textId="77777777" w:rsidR="000E6921" w:rsidRPr="008607C1" w:rsidRDefault="000E6921" w:rsidP="000E692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0BDA98A7" w14:textId="363680DC" w:rsidR="000E6921" w:rsidRPr="008607C1" w:rsidRDefault="000E6921" w:rsidP="000E692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14:paraId="5C1F0001" w14:textId="77777777" w:rsidR="000E6921" w:rsidRPr="008607C1" w:rsidRDefault="000E6921" w:rsidP="000E6921">
            <w:pPr>
              <w:autoSpaceDE w:val="0"/>
              <w:autoSpaceDN w:val="0"/>
              <w:adjustRightInd w:val="0"/>
              <w:jc w:val="center"/>
              <w:rPr>
                <w:rFonts w:asciiTheme="majorHAnsi" w:hAnsiTheme="majorHAnsi" w:cs="TimesNewRoman,Bold"/>
                <w:szCs w:val="20"/>
                <w:lang w:bidi="ne-NP"/>
              </w:rPr>
            </w:pPr>
          </w:p>
        </w:tc>
      </w:tr>
      <w:tr w:rsidR="000E6921" w:rsidRPr="00386A2F" w14:paraId="2BE1A6F4" w14:textId="77777777" w:rsidTr="00384A9B">
        <w:tc>
          <w:tcPr>
            <w:tcW w:w="7054" w:type="dxa"/>
            <w:gridSpan w:val="5"/>
            <w:shd w:val="clear" w:color="auto" w:fill="F2F2F2" w:themeFill="background1" w:themeFillShade="F2"/>
          </w:tcPr>
          <w:p w14:paraId="166382B3" w14:textId="77777777" w:rsidR="000E6921" w:rsidRPr="008607C1" w:rsidRDefault="000E6921" w:rsidP="000E692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0299D3D7" w14:textId="63FA386F" w:rsidR="000E6921" w:rsidRPr="008607C1" w:rsidRDefault="000E6921" w:rsidP="000E692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14:paraId="6260852B" w14:textId="77777777" w:rsidR="000E6921" w:rsidRPr="008607C1" w:rsidRDefault="000E6921" w:rsidP="000E6921">
            <w:pPr>
              <w:autoSpaceDE w:val="0"/>
              <w:autoSpaceDN w:val="0"/>
              <w:adjustRightInd w:val="0"/>
              <w:jc w:val="center"/>
              <w:rPr>
                <w:rFonts w:asciiTheme="majorHAnsi" w:hAnsiTheme="majorHAnsi" w:cs="TimesNewRoman,Bold"/>
                <w:szCs w:val="20"/>
                <w:lang w:bidi="ne-NP"/>
              </w:rPr>
            </w:pPr>
          </w:p>
        </w:tc>
      </w:tr>
      <w:tr w:rsidR="000E6921" w:rsidRPr="00386A2F" w14:paraId="27B27AF2" w14:textId="77777777" w:rsidTr="00384A9B">
        <w:tc>
          <w:tcPr>
            <w:tcW w:w="7054" w:type="dxa"/>
            <w:gridSpan w:val="5"/>
            <w:shd w:val="clear" w:color="auto" w:fill="F2F2F2" w:themeFill="background1" w:themeFillShade="F2"/>
          </w:tcPr>
          <w:p w14:paraId="0ACEB171" w14:textId="77777777" w:rsidR="000E6921" w:rsidRPr="008607C1" w:rsidRDefault="000E6921" w:rsidP="000E692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3679E483" w14:textId="1153E33A" w:rsidR="000E6921" w:rsidRPr="008607C1" w:rsidRDefault="000E6921" w:rsidP="000E6921">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14:paraId="7D4052B9" w14:textId="77777777" w:rsidR="000E6921" w:rsidRPr="008607C1" w:rsidRDefault="000E6921" w:rsidP="000E6921">
            <w:pPr>
              <w:autoSpaceDE w:val="0"/>
              <w:autoSpaceDN w:val="0"/>
              <w:adjustRightInd w:val="0"/>
              <w:jc w:val="center"/>
              <w:rPr>
                <w:rFonts w:asciiTheme="majorHAnsi" w:hAnsiTheme="majorHAnsi" w:cs="TimesNewRoman,Bold"/>
                <w:szCs w:val="20"/>
                <w:lang w:bidi="ne-NP"/>
              </w:rPr>
            </w:pPr>
          </w:p>
        </w:tc>
      </w:tr>
      <w:tr w:rsidR="000E6921" w:rsidRPr="00386A2F" w14:paraId="6F2A6620" w14:textId="77777777" w:rsidTr="00384A9B">
        <w:tc>
          <w:tcPr>
            <w:tcW w:w="7054" w:type="dxa"/>
            <w:gridSpan w:val="5"/>
            <w:tcBorders>
              <w:bottom w:val="single" w:sz="4" w:space="0" w:color="auto"/>
            </w:tcBorders>
            <w:shd w:val="clear" w:color="auto" w:fill="F2F2F2" w:themeFill="background1" w:themeFillShade="F2"/>
          </w:tcPr>
          <w:p w14:paraId="05235395" w14:textId="77777777" w:rsidR="000E6921" w:rsidRPr="008607C1" w:rsidRDefault="000E6921" w:rsidP="000E692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374A416A" w14:textId="77777777" w:rsidR="000E6921" w:rsidRPr="008607C1" w:rsidRDefault="000E6921" w:rsidP="000E6921">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36BC4185" w14:textId="77777777" w:rsidR="000E6921" w:rsidRPr="008607C1" w:rsidRDefault="000E6921" w:rsidP="000E6921">
            <w:pPr>
              <w:autoSpaceDE w:val="0"/>
              <w:autoSpaceDN w:val="0"/>
              <w:adjustRightInd w:val="0"/>
              <w:jc w:val="center"/>
              <w:rPr>
                <w:rFonts w:asciiTheme="majorHAnsi" w:hAnsiTheme="majorHAnsi" w:cs="TimesNewRoman,Bold"/>
                <w:szCs w:val="20"/>
                <w:lang w:bidi="ne-NP"/>
              </w:rPr>
            </w:pPr>
          </w:p>
        </w:tc>
      </w:tr>
      <w:tr w:rsidR="000E6921" w:rsidRPr="00386A2F" w14:paraId="2E15560B" w14:textId="77777777" w:rsidTr="00384A9B">
        <w:tc>
          <w:tcPr>
            <w:tcW w:w="7054" w:type="dxa"/>
            <w:gridSpan w:val="5"/>
            <w:shd w:val="clear" w:color="auto" w:fill="F2F2F2" w:themeFill="background1" w:themeFillShade="F2"/>
          </w:tcPr>
          <w:p w14:paraId="489CDF86" w14:textId="77777777" w:rsidR="000E6921" w:rsidRPr="008607C1" w:rsidRDefault="000E6921" w:rsidP="000E6921">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14:paraId="4537E1EF" w14:textId="77777777" w:rsidR="000E6921" w:rsidRPr="008607C1" w:rsidRDefault="000E6921" w:rsidP="000E692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c>
          <w:tcPr>
            <w:tcW w:w="1418" w:type="dxa"/>
            <w:gridSpan w:val="2"/>
            <w:shd w:val="clear" w:color="auto" w:fill="auto"/>
          </w:tcPr>
          <w:p w14:paraId="0BE367E4" w14:textId="77777777" w:rsidR="000E6921" w:rsidRPr="008607C1" w:rsidRDefault="000E6921" w:rsidP="000E692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0E6921" w:rsidRPr="00386A2F" w14:paraId="57C28E1B" w14:textId="77777777" w:rsidTr="00384A9B">
        <w:tc>
          <w:tcPr>
            <w:tcW w:w="7054" w:type="dxa"/>
            <w:gridSpan w:val="5"/>
            <w:shd w:val="clear" w:color="auto" w:fill="F2F2F2" w:themeFill="background1" w:themeFillShade="F2"/>
          </w:tcPr>
          <w:p w14:paraId="0392B107" w14:textId="77777777" w:rsidR="000E6921" w:rsidRPr="008607C1" w:rsidRDefault="000E6921" w:rsidP="000E692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14:paraId="2D9E0288" w14:textId="77777777" w:rsidR="000E6921" w:rsidRPr="008607C1" w:rsidRDefault="000E6921" w:rsidP="000E692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c>
          <w:tcPr>
            <w:tcW w:w="1418" w:type="dxa"/>
            <w:gridSpan w:val="2"/>
            <w:shd w:val="clear" w:color="auto" w:fill="auto"/>
          </w:tcPr>
          <w:p w14:paraId="21D3DC99" w14:textId="77777777" w:rsidR="000E6921" w:rsidRPr="008607C1" w:rsidRDefault="000E6921" w:rsidP="000E692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0E6921" w:rsidRPr="00386A2F" w14:paraId="7B164842" w14:textId="77777777" w:rsidTr="00384A9B">
        <w:tc>
          <w:tcPr>
            <w:tcW w:w="7054" w:type="dxa"/>
            <w:gridSpan w:val="5"/>
            <w:shd w:val="clear" w:color="auto" w:fill="F2F2F2" w:themeFill="background1" w:themeFillShade="F2"/>
          </w:tcPr>
          <w:p w14:paraId="5DD2884F" w14:textId="77777777" w:rsidR="000E6921" w:rsidRPr="008607C1" w:rsidRDefault="000E6921" w:rsidP="000E692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lastRenderedPageBreak/>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14:paraId="70C42B1E" w14:textId="77777777" w:rsidR="000E6921" w:rsidRPr="008607C1" w:rsidRDefault="000E6921" w:rsidP="000E6921">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1418" w:type="dxa"/>
            <w:gridSpan w:val="2"/>
            <w:shd w:val="clear" w:color="auto" w:fill="auto"/>
          </w:tcPr>
          <w:p w14:paraId="30B717BC" w14:textId="77777777" w:rsidR="000E6921" w:rsidRPr="008607C1" w:rsidRDefault="000E6921" w:rsidP="000E6921">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14:paraId="20DEF853"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24E954CE"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4B2D71E0" w14:textId="77777777" w:rsidTr="006B7D20">
        <w:tc>
          <w:tcPr>
            <w:tcW w:w="2235" w:type="dxa"/>
            <w:shd w:val="clear" w:color="auto" w:fill="F2F2F2" w:themeFill="background1" w:themeFillShade="F2"/>
            <w:vAlign w:val="center"/>
          </w:tcPr>
          <w:p w14:paraId="266735B5"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6084368C" w14:textId="77777777" w:rsidR="00CF6B2D" w:rsidRPr="008C0CCD" w:rsidRDefault="00CF6B2D" w:rsidP="00C71699">
            <w:pPr>
              <w:autoSpaceDE w:val="0"/>
              <w:autoSpaceDN w:val="0"/>
              <w:adjustRightInd w:val="0"/>
              <w:jc w:val="both"/>
              <w:rPr>
                <w:rFonts w:asciiTheme="majorHAnsi" w:hAnsiTheme="majorHAnsi" w:cs="TimesNewRoman,Bold"/>
                <w:szCs w:val="20"/>
                <w:lang w:bidi="ne-NP"/>
              </w:rPr>
            </w:pPr>
          </w:p>
        </w:tc>
      </w:tr>
      <w:tr w:rsidR="00CF6B2D" w:rsidRPr="008C0CCD" w14:paraId="18EDDEDE" w14:textId="77777777" w:rsidTr="006B7D20">
        <w:tc>
          <w:tcPr>
            <w:tcW w:w="2235" w:type="dxa"/>
            <w:shd w:val="clear" w:color="auto" w:fill="F2F2F2" w:themeFill="background1" w:themeFillShade="F2"/>
            <w:vAlign w:val="center"/>
          </w:tcPr>
          <w:p w14:paraId="29767020"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3FB8359F" w14:textId="77777777" w:rsidR="00CF6B2D" w:rsidRPr="008C0CCD" w:rsidRDefault="00CF6B2D" w:rsidP="00C71699">
            <w:pPr>
              <w:autoSpaceDE w:val="0"/>
              <w:autoSpaceDN w:val="0"/>
              <w:adjustRightInd w:val="0"/>
              <w:jc w:val="both"/>
              <w:rPr>
                <w:rFonts w:asciiTheme="majorHAnsi" w:hAnsiTheme="majorHAnsi" w:cs="TimesNewRoman,Bold"/>
                <w:szCs w:val="20"/>
                <w:lang w:bidi="ne-NP"/>
              </w:rPr>
            </w:pPr>
          </w:p>
        </w:tc>
      </w:tr>
    </w:tbl>
    <w:p w14:paraId="788BB6C6"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22EFB8C0"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76640D" w:rsidRPr="008C0CCD" w14:paraId="7DEA791C" w14:textId="77777777" w:rsidTr="0076640D">
        <w:tc>
          <w:tcPr>
            <w:tcW w:w="2235" w:type="dxa"/>
            <w:shd w:val="clear" w:color="auto" w:fill="F2F2F2" w:themeFill="background1" w:themeFillShade="F2"/>
            <w:vAlign w:val="center"/>
          </w:tcPr>
          <w:p w14:paraId="618F6A1A" w14:textId="77777777" w:rsidR="0076640D" w:rsidRPr="008C0CCD" w:rsidRDefault="0076640D" w:rsidP="00014950">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tcPr>
          <w:p w14:paraId="7836F58A" w14:textId="4DF8FEC6" w:rsidR="0076640D" w:rsidRPr="008C0CCD" w:rsidRDefault="0076640D" w:rsidP="00014950">
            <w:pPr>
              <w:autoSpaceDE w:val="0"/>
              <w:autoSpaceDN w:val="0"/>
              <w:adjustRightInd w:val="0"/>
              <w:rPr>
                <w:rFonts w:asciiTheme="majorHAnsi" w:hAnsiTheme="majorHAnsi" w:cs="TimesNewRoman,Bold"/>
                <w:bCs/>
                <w:szCs w:val="20"/>
                <w:lang w:bidi="ne-NP"/>
              </w:rPr>
            </w:pPr>
            <w:r w:rsidRPr="00C07588">
              <w:rPr>
                <w:bCs/>
                <w:szCs w:val="20"/>
                <w:lang w:bidi="ne-NP"/>
              </w:rPr>
              <w:t>Logistic video support</w:t>
            </w:r>
          </w:p>
        </w:tc>
      </w:tr>
      <w:tr w:rsidR="0076640D" w:rsidRPr="008C0CCD" w14:paraId="42BB84A3" w14:textId="77777777" w:rsidTr="0076640D">
        <w:tc>
          <w:tcPr>
            <w:tcW w:w="2235" w:type="dxa"/>
            <w:shd w:val="clear" w:color="auto" w:fill="F2F2F2" w:themeFill="background1" w:themeFillShade="F2"/>
            <w:vAlign w:val="center"/>
          </w:tcPr>
          <w:p w14:paraId="2735250E" w14:textId="77777777" w:rsidR="0076640D" w:rsidRPr="008C0CCD" w:rsidRDefault="0076640D" w:rsidP="00014950">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tcPr>
          <w:p w14:paraId="36F7CA94" w14:textId="6452E3D2" w:rsidR="0076640D" w:rsidRPr="008C0CCD" w:rsidRDefault="0076640D" w:rsidP="00014950">
            <w:pPr>
              <w:autoSpaceDE w:val="0"/>
              <w:autoSpaceDN w:val="0"/>
              <w:adjustRightInd w:val="0"/>
              <w:jc w:val="both"/>
              <w:rPr>
                <w:rFonts w:asciiTheme="majorHAnsi" w:hAnsiTheme="majorHAnsi" w:cs="TimesNewRoman,Bold"/>
                <w:bCs/>
                <w:szCs w:val="20"/>
                <w:lang w:bidi="ne-NP"/>
              </w:rPr>
            </w:pPr>
            <w:r w:rsidRPr="00C07588">
              <w:rPr>
                <w:bCs/>
                <w:szCs w:val="20"/>
                <w:lang w:val="en-US" w:bidi="ne-NP"/>
              </w:rPr>
              <w:t>Students will wear protective clothing (lab coat)</w:t>
            </w:r>
          </w:p>
        </w:tc>
      </w:tr>
    </w:tbl>
    <w:p w14:paraId="2EDC4A31"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5416FFA2"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4CD1B411" w14:textId="77777777" w:rsidTr="006B7D20">
        <w:trPr>
          <w:cantSplit/>
          <w:trHeight w:val="880"/>
        </w:trPr>
        <w:tc>
          <w:tcPr>
            <w:tcW w:w="675" w:type="dxa"/>
            <w:vMerge w:val="restart"/>
            <w:shd w:val="clear" w:color="auto" w:fill="F3F3F3"/>
            <w:textDirection w:val="btLr"/>
            <w:vAlign w:val="center"/>
          </w:tcPr>
          <w:p w14:paraId="1159CEC8" w14:textId="77777777"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3D5E9BD5" w14:textId="781C403B" w:rsidR="00331357" w:rsidRPr="00993891" w:rsidRDefault="0076640D"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718D17A9" w14:textId="35AAE9A2" w:rsidR="00A808E1" w:rsidRPr="0076640D" w:rsidRDefault="00C54A14" w:rsidP="00A808E1">
            <w:pPr>
              <w:pStyle w:val="Default"/>
              <w:rPr>
                <w:rFonts w:asciiTheme="majorHAnsi" w:hAnsiTheme="majorHAnsi" w:cs="TimesNewRoman,Bold"/>
                <w:bCs/>
                <w:sz w:val="20"/>
                <w:szCs w:val="20"/>
                <w:lang w:val="ro-RO" w:bidi="ne-NP"/>
              </w:rPr>
            </w:pPr>
            <w:r w:rsidRPr="0076640D">
              <w:rPr>
                <w:rFonts w:asciiTheme="majorHAnsi" w:hAnsiTheme="majorHAnsi" w:cs="TimesNewRoman,Bold"/>
                <w:bCs/>
                <w:sz w:val="20"/>
                <w:szCs w:val="20"/>
                <w:lang w:val="ro-RO" w:bidi="ne-NP"/>
              </w:rPr>
              <w:t>Description of the structures and shapes of the human locomotor system, recognition of symptoms and clinical signs, identification of physiotherapy methods and techniques</w:t>
            </w:r>
            <w:r w:rsidR="000751D9">
              <w:rPr>
                <w:rFonts w:asciiTheme="majorHAnsi" w:hAnsiTheme="majorHAnsi" w:cs="TimesNewRoman,Bold"/>
                <w:bCs/>
                <w:sz w:val="20"/>
                <w:szCs w:val="20"/>
                <w:lang w:val="ro-RO" w:bidi="ne-NP"/>
              </w:rPr>
              <w:t>.</w:t>
            </w:r>
          </w:p>
        </w:tc>
      </w:tr>
      <w:tr w:rsidR="00331357" w:rsidRPr="008C0CCD" w14:paraId="1040D28C" w14:textId="77777777" w:rsidTr="006B7D20">
        <w:trPr>
          <w:cantSplit/>
          <w:trHeight w:val="834"/>
        </w:trPr>
        <w:tc>
          <w:tcPr>
            <w:tcW w:w="675" w:type="dxa"/>
            <w:vMerge/>
            <w:shd w:val="clear" w:color="auto" w:fill="F3F3F3"/>
            <w:textDirection w:val="btLr"/>
            <w:vAlign w:val="center"/>
          </w:tcPr>
          <w:p w14:paraId="23F5CBD1" w14:textId="77777777"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2798CA06" w14:textId="6ED91E3A" w:rsidR="00331357" w:rsidRPr="00993891" w:rsidRDefault="0076640D"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2B8B0B64" w14:textId="7EC47B69" w:rsidR="00331357" w:rsidRPr="0076640D" w:rsidRDefault="00C54A14" w:rsidP="00A808E1">
            <w:pPr>
              <w:pStyle w:val="Default"/>
              <w:rPr>
                <w:rFonts w:asciiTheme="majorHAnsi" w:hAnsiTheme="majorHAnsi" w:cs="TimesNewRoman,Bold"/>
                <w:bCs/>
                <w:sz w:val="20"/>
                <w:szCs w:val="20"/>
                <w:lang w:val="ro-RO" w:bidi="ne-NP"/>
              </w:rPr>
            </w:pPr>
            <w:r w:rsidRPr="0076640D">
              <w:rPr>
                <w:rFonts w:asciiTheme="majorHAnsi" w:hAnsiTheme="majorHAnsi" w:cs="TimesNewRoman,Bold"/>
                <w:bCs/>
                <w:sz w:val="20"/>
                <w:szCs w:val="20"/>
                <w:lang w:val="ro-RO" w:bidi="ne-NP"/>
              </w:rPr>
              <w:t>Understanding disorders and explaining syndromes and/or diseases of the locomotor system through knowledge of the anatomical structures involved</w:t>
            </w:r>
          </w:p>
        </w:tc>
      </w:tr>
    </w:tbl>
    <w:p w14:paraId="21DA08D2" w14:textId="77777777" w:rsidR="00D34F35" w:rsidRDefault="00D34F35"/>
    <w:p w14:paraId="66654AC6"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56F27149"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5035F433" w14:textId="77777777" w:rsidTr="00910019">
        <w:tc>
          <w:tcPr>
            <w:tcW w:w="2358" w:type="dxa"/>
            <w:shd w:val="clear" w:color="auto" w:fill="F2F2F2" w:themeFill="background1" w:themeFillShade="F2"/>
            <w:vAlign w:val="center"/>
          </w:tcPr>
          <w:p w14:paraId="2DF0D1D1"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7C73E8EB" w14:textId="77777777" w:rsidR="002151EC" w:rsidRPr="002151EC" w:rsidRDefault="002151EC" w:rsidP="002151EC">
            <w:pPr>
              <w:autoSpaceDE w:val="0"/>
              <w:autoSpaceDN w:val="0"/>
              <w:adjustRightInd w:val="0"/>
              <w:jc w:val="both"/>
              <w:rPr>
                <w:rFonts w:asciiTheme="majorHAnsi" w:hAnsiTheme="majorHAnsi"/>
                <w:szCs w:val="20"/>
              </w:rPr>
            </w:pPr>
            <w:r w:rsidRPr="002151EC">
              <w:rPr>
                <w:rFonts w:asciiTheme="majorHAnsi" w:hAnsiTheme="majorHAnsi"/>
                <w:szCs w:val="20"/>
              </w:rPr>
              <w:t>1. Knowledge of the shape and structure of the locomotor system</w:t>
            </w:r>
          </w:p>
          <w:p w14:paraId="0AADFFAB" w14:textId="05BB814D" w:rsidR="00CF6B2D" w:rsidRPr="008C0CCD" w:rsidRDefault="002151EC" w:rsidP="002151EC">
            <w:pPr>
              <w:autoSpaceDE w:val="0"/>
              <w:autoSpaceDN w:val="0"/>
              <w:adjustRightInd w:val="0"/>
              <w:jc w:val="both"/>
              <w:rPr>
                <w:rFonts w:asciiTheme="majorHAnsi" w:hAnsiTheme="majorHAnsi"/>
                <w:szCs w:val="20"/>
              </w:rPr>
            </w:pPr>
            <w:r w:rsidRPr="002151EC">
              <w:rPr>
                <w:rFonts w:asciiTheme="majorHAnsi" w:hAnsiTheme="majorHAnsi"/>
                <w:szCs w:val="20"/>
              </w:rPr>
              <w:t>2. To form a biological thinking of future physiotherapists.</w:t>
            </w:r>
          </w:p>
        </w:tc>
      </w:tr>
      <w:tr w:rsidR="00CF6B2D" w:rsidRPr="008C0CCD" w14:paraId="12738E1A" w14:textId="77777777" w:rsidTr="00910019">
        <w:tc>
          <w:tcPr>
            <w:tcW w:w="2358" w:type="dxa"/>
            <w:shd w:val="clear" w:color="auto" w:fill="F2F2F2" w:themeFill="background1" w:themeFillShade="F2"/>
            <w:vAlign w:val="center"/>
          </w:tcPr>
          <w:p w14:paraId="40E62164" w14:textId="77777777"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2FC763C1" w14:textId="77777777" w:rsidR="00014950" w:rsidRPr="00014950" w:rsidRDefault="00014950" w:rsidP="00014950">
            <w:pPr>
              <w:autoSpaceDE w:val="0"/>
              <w:autoSpaceDN w:val="0"/>
              <w:adjustRightInd w:val="0"/>
              <w:jc w:val="both"/>
              <w:rPr>
                <w:rFonts w:asciiTheme="majorHAnsi" w:hAnsiTheme="majorHAnsi" w:cs="TimesNewRoman"/>
                <w:szCs w:val="20"/>
                <w:lang w:bidi="ne-NP"/>
              </w:rPr>
            </w:pPr>
            <w:r w:rsidRPr="00014950">
              <w:rPr>
                <w:rFonts w:asciiTheme="majorHAnsi" w:hAnsiTheme="majorHAnsi" w:cs="TimesNewRoman"/>
                <w:szCs w:val="20"/>
                <w:lang w:bidi="ne-NP"/>
              </w:rPr>
              <w:t>1. Knowledge of the functioning of the bone, muscle and joint systems</w:t>
            </w:r>
          </w:p>
          <w:p w14:paraId="579BE380" w14:textId="0F4AB277" w:rsidR="00CF6B2D" w:rsidRPr="008C0CCD" w:rsidRDefault="00014950" w:rsidP="00014950">
            <w:pPr>
              <w:autoSpaceDE w:val="0"/>
              <w:autoSpaceDN w:val="0"/>
              <w:adjustRightInd w:val="0"/>
              <w:jc w:val="both"/>
              <w:rPr>
                <w:rFonts w:asciiTheme="majorHAnsi" w:hAnsiTheme="majorHAnsi" w:cs="TimesNewRoman"/>
                <w:szCs w:val="20"/>
                <w:lang w:bidi="ne-NP"/>
              </w:rPr>
            </w:pPr>
            <w:r w:rsidRPr="00014950">
              <w:rPr>
                <w:rFonts w:asciiTheme="majorHAnsi" w:hAnsiTheme="majorHAnsi" w:cs="TimesNewRoman"/>
                <w:szCs w:val="20"/>
                <w:lang w:bidi="ne-NP"/>
              </w:rPr>
              <w:t>2. Integration of anatomical data into the functional unit and the living organism.</w:t>
            </w:r>
          </w:p>
        </w:tc>
      </w:tr>
    </w:tbl>
    <w:p w14:paraId="761F44CC"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289F3FA5"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6285"/>
        <w:gridCol w:w="1983"/>
        <w:gridCol w:w="1428"/>
      </w:tblGrid>
      <w:tr w:rsidR="00CF6B2D" w:rsidRPr="0076640D" w14:paraId="0A54B4F4" w14:textId="77777777" w:rsidTr="000A50EC">
        <w:tc>
          <w:tcPr>
            <w:tcW w:w="6726" w:type="dxa"/>
            <w:gridSpan w:val="2"/>
            <w:shd w:val="clear" w:color="auto" w:fill="F2F2F2" w:themeFill="background1" w:themeFillShade="F2"/>
            <w:vAlign w:val="center"/>
          </w:tcPr>
          <w:p w14:paraId="00596866" w14:textId="77777777" w:rsidR="00CF6B2D" w:rsidRPr="0076640D" w:rsidRDefault="00D73F71"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8.1.</w:t>
            </w:r>
            <w:r w:rsidR="00CF6B2D" w:rsidRPr="0076640D">
              <w:rPr>
                <w:rFonts w:asciiTheme="majorHAnsi" w:hAnsiTheme="majorHAnsi" w:cs="TimesNewRoman,Bold"/>
                <w:bCs/>
                <w:szCs w:val="20"/>
                <w:lang w:bidi="ne-NP"/>
              </w:rPr>
              <w:t xml:space="preserve"> </w:t>
            </w:r>
            <w:r w:rsidR="006B7D20" w:rsidRPr="0076640D">
              <w:rPr>
                <w:rFonts w:asciiTheme="majorHAnsi" w:hAnsiTheme="majorHAnsi" w:cs="TimesNewRoman,Bold"/>
                <w:bCs/>
                <w:szCs w:val="20"/>
                <w:lang w:bidi="ne-NP"/>
              </w:rPr>
              <w:t>Lecture</w:t>
            </w:r>
            <w:r w:rsidR="00D750EE" w:rsidRPr="0076640D">
              <w:rPr>
                <w:rFonts w:asciiTheme="majorHAnsi" w:hAnsiTheme="majorHAnsi" w:cs="TimesNewRoman,Bold"/>
                <w:bCs/>
                <w:szCs w:val="20"/>
                <w:lang w:bidi="ne-NP"/>
              </w:rPr>
              <w:t>s</w:t>
            </w:r>
          </w:p>
        </w:tc>
        <w:tc>
          <w:tcPr>
            <w:tcW w:w="1983" w:type="dxa"/>
            <w:shd w:val="clear" w:color="auto" w:fill="F2F2F2" w:themeFill="background1" w:themeFillShade="F2"/>
          </w:tcPr>
          <w:p w14:paraId="0106C12A" w14:textId="77777777" w:rsidR="00CF6B2D" w:rsidRPr="0076640D" w:rsidRDefault="006B7D20"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val="en-US" w:bidi="ne-NP"/>
              </w:rPr>
              <w:t>Teaching methods</w:t>
            </w:r>
          </w:p>
        </w:tc>
        <w:tc>
          <w:tcPr>
            <w:tcW w:w="1428" w:type="dxa"/>
            <w:shd w:val="clear" w:color="auto" w:fill="F2F2F2" w:themeFill="background1" w:themeFillShade="F2"/>
          </w:tcPr>
          <w:p w14:paraId="7B2D0CE5" w14:textId="77777777" w:rsidR="00CF6B2D" w:rsidRPr="0076640D" w:rsidRDefault="006B7D20"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Observations</w:t>
            </w:r>
          </w:p>
        </w:tc>
      </w:tr>
      <w:tr w:rsidR="00730232" w:rsidRPr="0076640D" w14:paraId="05CAA4F0" w14:textId="77777777" w:rsidTr="000A50EC">
        <w:tc>
          <w:tcPr>
            <w:tcW w:w="441" w:type="dxa"/>
            <w:shd w:val="clear" w:color="auto" w:fill="auto"/>
            <w:vAlign w:val="center"/>
          </w:tcPr>
          <w:p w14:paraId="6EAEA1F8" w14:textId="77777777" w:rsidR="00730232" w:rsidRPr="0076640D" w:rsidRDefault="00730232"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1</w:t>
            </w:r>
          </w:p>
        </w:tc>
        <w:tc>
          <w:tcPr>
            <w:tcW w:w="6285" w:type="dxa"/>
            <w:shd w:val="clear" w:color="auto" w:fill="auto"/>
            <w:vAlign w:val="center"/>
          </w:tcPr>
          <w:p w14:paraId="3C88A32D" w14:textId="24316294" w:rsidR="00730232" w:rsidRPr="0076640D" w:rsidRDefault="000A50EC" w:rsidP="000A50EC">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Locomotor system -osteology- generalities, classification, structure, physicochemical properties, periosteum</w:t>
            </w:r>
          </w:p>
        </w:tc>
        <w:tc>
          <w:tcPr>
            <w:tcW w:w="1983" w:type="dxa"/>
            <w:shd w:val="clear" w:color="auto" w:fill="auto"/>
          </w:tcPr>
          <w:p w14:paraId="554D1303"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60E8C764" w14:textId="122D10D5" w:rsidR="00730232"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w:t>
            </w:r>
            <w:r w:rsidRPr="0076640D">
              <w:rPr>
                <w:rFonts w:asciiTheme="majorHAnsi" w:eastAsia="TimesNewRoman" w:hAnsiTheme="majorHAnsi" w:cs="Times New Roman"/>
                <w:szCs w:val="20"/>
                <w:lang w:bidi="ne-NP"/>
              </w:rPr>
              <w:t>Discussion, Explanations</w:t>
            </w:r>
          </w:p>
        </w:tc>
        <w:tc>
          <w:tcPr>
            <w:tcW w:w="1428" w:type="dxa"/>
            <w:shd w:val="clear" w:color="auto" w:fill="auto"/>
          </w:tcPr>
          <w:p w14:paraId="5D36438F" w14:textId="4D7B73EA" w:rsidR="00730232" w:rsidRPr="0076640D" w:rsidRDefault="00C54A14"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6E9ABC57" w14:textId="77777777" w:rsidTr="000A50EC">
        <w:tc>
          <w:tcPr>
            <w:tcW w:w="441" w:type="dxa"/>
            <w:shd w:val="clear" w:color="auto" w:fill="auto"/>
            <w:vAlign w:val="center"/>
          </w:tcPr>
          <w:p w14:paraId="4A263273" w14:textId="77777777" w:rsidR="00730232" w:rsidRPr="0076640D" w:rsidRDefault="00730232"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2</w:t>
            </w:r>
          </w:p>
        </w:tc>
        <w:tc>
          <w:tcPr>
            <w:tcW w:w="6285" w:type="dxa"/>
            <w:shd w:val="clear" w:color="auto" w:fill="auto"/>
            <w:vAlign w:val="center"/>
          </w:tcPr>
          <w:p w14:paraId="366A4683" w14:textId="39B30772" w:rsidR="00730232" w:rsidRPr="0076640D" w:rsidRDefault="000A50EC"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Locomotor system - arthrology - classification of joints, elements of a mobile joint, active and passive elements; principles of joint biomechanics</w:t>
            </w:r>
          </w:p>
        </w:tc>
        <w:tc>
          <w:tcPr>
            <w:tcW w:w="1983" w:type="dxa"/>
            <w:shd w:val="clear" w:color="auto" w:fill="auto"/>
          </w:tcPr>
          <w:p w14:paraId="7F44FF7F"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261FD62D" w14:textId="150AA772"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w:t>
            </w:r>
            <w:r w:rsidRPr="0076640D">
              <w:rPr>
                <w:rFonts w:asciiTheme="majorHAnsi" w:eastAsia="TimesNewRoman" w:hAnsiTheme="majorHAnsi" w:cs="Times New Roman"/>
                <w:szCs w:val="20"/>
                <w:lang w:bidi="ne-NP"/>
              </w:rPr>
              <w:t>Discussion, Explanations</w:t>
            </w:r>
          </w:p>
        </w:tc>
        <w:tc>
          <w:tcPr>
            <w:tcW w:w="1428" w:type="dxa"/>
            <w:shd w:val="clear" w:color="auto" w:fill="auto"/>
          </w:tcPr>
          <w:p w14:paraId="2E6833DF" w14:textId="3BCA9052" w:rsidR="00730232" w:rsidRPr="0076640D" w:rsidRDefault="00C54A14"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5126FC65" w14:textId="77777777" w:rsidTr="000A50EC">
        <w:tc>
          <w:tcPr>
            <w:tcW w:w="441" w:type="dxa"/>
            <w:shd w:val="clear" w:color="auto" w:fill="auto"/>
            <w:vAlign w:val="center"/>
          </w:tcPr>
          <w:p w14:paraId="413836A3" w14:textId="77777777" w:rsidR="00730232" w:rsidRPr="0076640D" w:rsidRDefault="00730232"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3</w:t>
            </w:r>
          </w:p>
        </w:tc>
        <w:tc>
          <w:tcPr>
            <w:tcW w:w="6285" w:type="dxa"/>
            <w:shd w:val="clear" w:color="auto" w:fill="auto"/>
            <w:vAlign w:val="center"/>
          </w:tcPr>
          <w:p w14:paraId="2494EDBF" w14:textId="700766CB" w:rsidR="00730232" w:rsidRPr="0076640D" w:rsidRDefault="000A50EC"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Locomotor system - myology - general notions about muscles, classification of muscles, related connective structures - tendons, aponeuroses, retinacules, muscles at rest and activity, physical properties, muscle contraction, lever systems, functional groups</w:t>
            </w:r>
          </w:p>
        </w:tc>
        <w:tc>
          <w:tcPr>
            <w:tcW w:w="1983" w:type="dxa"/>
            <w:shd w:val="clear" w:color="auto" w:fill="auto"/>
          </w:tcPr>
          <w:p w14:paraId="54C68114"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00718CC3" w14:textId="5E52ACBD"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w:t>
            </w:r>
            <w:r w:rsidRPr="0076640D">
              <w:rPr>
                <w:rFonts w:asciiTheme="majorHAnsi" w:eastAsia="TimesNewRoman" w:hAnsiTheme="majorHAnsi" w:cs="Times New Roman"/>
                <w:szCs w:val="20"/>
                <w:lang w:bidi="ne-NP"/>
              </w:rPr>
              <w:t>Discussion, Explanations</w:t>
            </w:r>
          </w:p>
        </w:tc>
        <w:tc>
          <w:tcPr>
            <w:tcW w:w="1428" w:type="dxa"/>
            <w:shd w:val="clear" w:color="auto" w:fill="auto"/>
          </w:tcPr>
          <w:p w14:paraId="1F31B62F" w14:textId="61F38FD2" w:rsidR="00730232" w:rsidRPr="0076640D" w:rsidRDefault="00C54A14"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2A000E05" w14:textId="77777777" w:rsidTr="000A50EC">
        <w:tc>
          <w:tcPr>
            <w:tcW w:w="441" w:type="dxa"/>
            <w:shd w:val="clear" w:color="auto" w:fill="auto"/>
            <w:vAlign w:val="center"/>
          </w:tcPr>
          <w:p w14:paraId="5FAD936E" w14:textId="77777777" w:rsidR="00730232" w:rsidRPr="0076640D" w:rsidRDefault="00730232"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4</w:t>
            </w:r>
          </w:p>
        </w:tc>
        <w:tc>
          <w:tcPr>
            <w:tcW w:w="6285" w:type="dxa"/>
            <w:shd w:val="clear" w:color="auto" w:fill="auto"/>
            <w:vAlign w:val="center"/>
          </w:tcPr>
          <w:p w14:paraId="20FDD84D" w14:textId="369774B9" w:rsidR="00730232" w:rsidRPr="0076640D" w:rsidRDefault="000A50EC"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Functional organisation of the upper limb, disposition of axial elements, functional substrate of upper limb movements, fascial compartments, neuroarterial compartments of the upper limb</w:t>
            </w:r>
          </w:p>
        </w:tc>
        <w:tc>
          <w:tcPr>
            <w:tcW w:w="1983" w:type="dxa"/>
            <w:shd w:val="clear" w:color="auto" w:fill="auto"/>
          </w:tcPr>
          <w:p w14:paraId="24B9ABA6"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455FC6AF" w14:textId="01FAC2BF"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w:t>
            </w:r>
            <w:r w:rsidRPr="0076640D">
              <w:rPr>
                <w:rFonts w:asciiTheme="majorHAnsi" w:eastAsia="TimesNewRoman" w:hAnsiTheme="majorHAnsi" w:cs="Times New Roman"/>
                <w:szCs w:val="20"/>
                <w:lang w:bidi="ne-NP"/>
              </w:rPr>
              <w:t>Discussion, Explanations</w:t>
            </w:r>
          </w:p>
        </w:tc>
        <w:tc>
          <w:tcPr>
            <w:tcW w:w="1428" w:type="dxa"/>
            <w:shd w:val="clear" w:color="auto" w:fill="auto"/>
          </w:tcPr>
          <w:p w14:paraId="0655F0B5" w14:textId="24985D29" w:rsidR="00730232" w:rsidRPr="0076640D" w:rsidRDefault="00C54A14"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285DE93B" w14:textId="77777777" w:rsidTr="000A50EC">
        <w:tc>
          <w:tcPr>
            <w:tcW w:w="441" w:type="dxa"/>
            <w:shd w:val="clear" w:color="auto" w:fill="auto"/>
            <w:vAlign w:val="center"/>
          </w:tcPr>
          <w:p w14:paraId="5F26AD7B" w14:textId="77777777" w:rsidR="00730232" w:rsidRPr="0076640D" w:rsidRDefault="00730232"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5</w:t>
            </w:r>
          </w:p>
        </w:tc>
        <w:tc>
          <w:tcPr>
            <w:tcW w:w="6285" w:type="dxa"/>
            <w:shd w:val="clear" w:color="auto" w:fill="auto"/>
            <w:vAlign w:val="center"/>
          </w:tcPr>
          <w:p w14:paraId="69DA3574" w14:textId="6DF6F810" w:rsidR="00730232" w:rsidRPr="0076640D" w:rsidRDefault="000A50EC"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 xml:space="preserve">Functional organisation of the lower limb, disposition of axial </w:t>
            </w:r>
            <w:r w:rsidRPr="0076640D">
              <w:rPr>
                <w:rFonts w:asciiTheme="majorHAnsi" w:hAnsiTheme="majorHAnsi" w:cs="TimesNewRoman,Bold"/>
                <w:bCs/>
                <w:szCs w:val="20"/>
                <w:lang w:bidi="ne-NP"/>
              </w:rPr>
              <w:lastRenderedPageBreak/>
              <w:t>elements, functional substrate of lower limb movements, fascial compartments, neuroarterial compartments of the lower limb</w:t>
            </w:r>
          </w:p>
        </w:tc>
        <w:tc>
          <w:tcPr>
            <w:tcW w:w="1983" w:type="dxa"/>
            <w:shd w:val="clear" w:color="auto" w:fill="auto"/>
          </w:tcPr>
          <w:p w14:paraId="0C0DB8C9"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lastRenderedPageBreak/>
              <w:t>Video logistical support</w:t>
            </w:r>
          </w:p>
          <w:p w14:paraId="734180F3" w14:textId="0576AE9F"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lastRenderedPageBreak/>
              <w:t>Interactive lectures,</w:t>
            </w:r>
            <w:r w:rsidRPr="0076640D">
              <w:rPr>
                <w:rFonts w:asciiTheme="majorHAnsi" w:hAnsiTheme="majorHAnsi" w:cs="TimesNewRoman,Bold"/>
                <w:bCs/>
                <w:szCs w:val="20"/>
                <w:lang w:bidi="ne-NP"/>
              </w:rPr>
              <w:t xml:space="preserve"> </w:t>
            </w:r>
            <w:r w:rsidRPr="0076640D">
              <w:rPr>
                <w:rFonts w:asciiTheme="majorHAnsi" w:eastAsia="TimesNewRoman" w:hAnsiTheme="majorHAnsi" w:cs="Times New Roman"/>
                <w:szCs w:val="20"/>
                <w:lang w:bidi="ne-NP"/>
              </w:rPr>
              <w:t>Discussion, Explanations</w:t>
            </w:r>
          </w:p>
        </w:tc>
        <w:tc>
          <w:tcPr>
            <w:tcW w:w="1428" w:type="dxa"/>
            <w:shd w:val="clear" w:color="auto" w:fill="auto"/>
          </w:tcPr>
          <w:p w14:paraId="32FCD401" w14:textId="4C7FD863" w:rsidR="00730232" w:rsidRPr="0076640D" w:rsidRDefault="00C54A14"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lastRenderedPageBreak/>
              <w:t>2 hours</w:t>
            </w:r>
          </w:p>
        </w:tc>
      </w:tr>
      <w:tr w:rsidR="00730232" w:rsidRPr="0076640D" w14:paraId="0705F2D5" w14:textId="77777777" w:rsidTr="000A50EC">
        <w:tc>
          <w:tcPr>
            <w:tcW w:w="441" w:type="dxa"/>
            <w:shd w:val="clear" w:color="auto" w:fill="auto"/>
            <w:vAlign w:val="center"/>
          </w:tcPr>
          <w:p w14:paraId="35C93F1F" w14:textId="77777777" w:rsidR="00730232" w:rsidRPr="0076640D" w:rsidRDefault="00730232"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lastRenderedPageBreak/>
              <w:t>6</w:t>
            </w:r>
          </w:p>
        </w:tc>
        <w:tc>
          <w:tcPr>
            <w:tcW w:w="6285" w:type="dxa"/>
            <w:shd w:val="clear" w:color="auto" w:fill="auto"/>
            <w:vAlign w:val="center"/>
          </w:tcPr>
          <w:p w14:paraId="04875511" w14:textId="7F57FFA2" w:rsidR="00730232" w:rsidRPr="0076640D" w:rsidRDefault="000A50EC"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Functional organization of axial skeletal elements, physiological curvatures, anatomical elements participating in the realization of posture Functional organization of trunk walls, skeletal structures, thoraco-abdominal press</w:t>
            </w:r>
          </w:p>
        </w:tc>
        <w:tc>
          <w:tcPr>
            <w:tcW w:w="1983" w:type="dxa"/>
            <w:shd w:val="clear" w:color="auto" w:fill="auto"/>
          </w:tcPr>
          <w:p w14:paraId="3515CBB1"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56D7279E" w14:textId="203409E4"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w:t>
            </w:r>
            <w:r w:rsidRPr="0076640D">
              <w:rPr>
                <w:rFonts w:asciiTheme="majorHAnsi" w:eastAsia="TimesNewRoman" w:hAnsiTheme="majorHAnsi" w:cs="Times New Roman"/>
                <w:szCs w:val="20"/>
                <w:lang w:bidi="ne-NP"/>
              </w:rPr>
              <w:t>Discussion, Explanations</w:t>
            </w:r>
          </w:p>
        </w:tc>
        <w:tc>
          <w:tcPr>
            <w:tcW w:w="1428" w:type="dxa"/>
            <w:shd w:val="clear" w:color="auto" w:fill="auto"/>
          </w:tcPr>
          <w:p w14:paraId="1717CC51" w14:textId="751627FF" w:rsidR="00730232" w:rsidRPr="0076640D" w:rsidRDefault="00C54A14"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33DB35F4" w14:textId="77777777" w:rsidTr="000A50EC">
        <w:tc>
          <w:tcPr>
            <w:tcW w:w="441" w:type="dxa"/>
            <w:shd w:val="clear" w:color="auto" w:fill="auto"/>
            <w:vAlign w:val="center"/>
          </w:tcPr>
          <w:p w14:paraId="0A4179B9" w14:textId="77777777" w:rsidR="00730232" w:rsidRPr="0076640D" w:rsidRDefault="00730232"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7</w:t>
            </w:r>
          </w:p>
        </w:tc>
        <w:tc>
          <w:tcPr>
            <w:tcW w:w="6285" w:type="dxa"/>
            <w:shd w:val="clear" w:color="auto" w:fill="auto"/>
            <w:vAlign w:val="center"/>
          </w:tcPr>
          <w:p w14:paraId="0CE7655C" w14:textId="6056DC8D" w:rsidR="00730232" w:rsidRPr="0076640D" w:rsidRDefault="000A50EC"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Functional organisation of the head and neck, musculature, vascularisation and innervation of head and neck muscles</w:t>
            </w:r>
          </w:p>
        </w:tc>
        <w:tc>
          <w:tcPr>
            <w:tcW w:w="1983" w:type="dxa"/>
            <w:shd w:val="clear" w:color="auto" w:fill="auto"/>
          </w:tcPr>
          <w:p w14:paraId="076C3271"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242821E9" w14:textId="5CD7DEE2"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w:t>
            </w:r>
            <w:r w:rsidRPr="0076640D">
              <w:rPr>
                <w:rFonts w:asciiTheme="majorHAnsi" w:eastAsia="TimesNewRoman" w:hAnsiTheme="majorHAnsi" w:cs="Times New Roman"/>
                <w:szCs w:val="20"/>
                <w:lang w:bidi="ne-NP"/>
              </w:rPr>
              <w:t>Discussion, Explanations</w:t>
            </w:r>
          </w:p>
        </w:tc>
        <w:tc>
          <w:tcPr>
            <w:tcW w:w="1428" w:type="dxa"/>
            <w:shd w:val="clear" w:color="auto" w:fill="auto"/>
          </w:tcPr>
          <w:p w14:paraId="32A9B6EB" w14:textId="1334873C" w:rsidR="00730232" w:rsidRPr="0076640D" w:rsidRDefault="00C54A14" w:rsidP="00BF064D">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bl>
    <w:p w14:paraId="42C587D1"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6640D" w14:paraId="7CAF5521" w14:textId="77777777" w:rsidTr="000A50EC">
        <w:tc>
          <w:tcPr>
            <w:tcW w:w="6715" w:type="dxa"/>
            <w:gridSpan w:val="2"/>
            <w:shd w:val="clear" w:color="auto" w:fill="F2F2F2" w:themeFill="background1" w:themeFillShade="F2"/>
            <w:vAlign w:val="center"/>
          </w:tcPr>
          <w:p w14:paraId="2EF8399D" w14:textId="77777777" w:rsidR="006B7D20" w:rsidRPr="0076640D" w:rsidRDefault="006B7D20" w:rsidP="00D750EE">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 xml:space="preserve">8.2. </w:t>
            </w:r>
            <w:r w:rsidR="00D750EE" w:rsidRPr="0076640D">
              <w:rPr>
                <w:rFonts w:asciiTheme="majorHAnsi" w:hAnsiTheme="majorHAnsi" w:cs="TimesNewRoman,Bold"/>
                <w:bCs/>
                <w:szCs w:val="20"/>
                <w:lang w:bidi="ne-NP"/>
              </w:rPr>
              <w:t>P</w:t>
            </w:r>
            <w:r w:rsidRPr="0076640D">
              <w:rPr>
                <w:rFonts w:asciiTheme="majorHAnsi" w:hAnsiTheme="majorHAnsi" w:cs="TimesNewRoman,Bold"/>
                <w:bCs/>
                <w:szCs w:val="20"/>
                <w:lang w:bidi="ne-NP"/>
              </w:rPr>
              <w:t xml:space="preserve">ractical </w:t>
            </w:r>
            <w:r w:rsidR="00D750EE" w:rsidRPr="0076640D">
              <w:rPr>
                <w:rFonts w:asciiTheme="majorHAnsi" w:hAnsiTheme="majorHAnsi" w:cs="TimesNewRoman,Bold"/>
                <w:bCs/>
                <w:szCs w:val="20"/>
                <w:lang w:bidi="ne-NP"/>
              </w:rPr>
              <w:t>activities</w:t>
            </w:r>
            <w:r w:rsidRPr="0076640D">
              <w:rPr>
                <w:rFonts w:asciiTheme="majorHAnsi" w:hAnsiTheme="majorHAnsi" w:cs="TimesNewRoman,Bold"/>
                <w:bCs/>
                <w:szCs w:val="20"/>
                <w:lang w:bidi="ne-NP"/>
              </w:rPr>
              <w:t xml:space="preserve"> - </w:t>
            </w:r>
            <w:r w:rsidRPr="0076640D">
              <w:rPr>
                <w:rFonts w:asciiTheme="majorHAnsi" w:hAnsiTheme="majorHAnsi" w:cs="TimesNewRoman,Bold"/>
                <w:bCs/>
                <w:szCs w:val="20"/>
                <w:lang w:bidi="ne-NP"/>
              </w:rPr>
              <w:fldChar w:fldCharType="begin"/>
            </w:r>
            <w:r w:rsidRPr="0076640D">
              <w:rPr>
                <w:rFonts w:asciiTheme="majorHAnsi" w:hAnsiTheme="majorHAnsi" w:cs="TimesNewRoman,Bold"/>
                <w:bCs/>
                <w:szCs w:val="20"/>
                <w:lang w:bidi="ne-NP"/>
              </w:rPr>
              <w:instrText xml:space="preserve"> MERGEFIELD Tip_activ_pr </w:instrText>
            </w:r>
            <w:r w:rsidRPr="0076640D">
              <w:rPr>
                <w:rFonts w:asciiTheme="majorHAnsi" w:hAnsiTheme="majorHAnsi" w:cs="TimesNewRoman,Bold"/>
                <w:bCs/>
                <w:szCs w:val="20"/>
                <w:lang w:bidi="ne-NP"/>
              </w:rPr>
              <w:fldChar w:fldCharType="separate"/>
            </w:r>
            <w:r w:rsidR="003D1099" w:rsidRPr="0076640D">
              <w:rPr>
                <w:rFonts w:asciiTheme="majorHAnsi" w:hAnsiTheme="majorHAnsi" w:cs="TimesNewRoman,Bold"/>
                <w:bCs/>
                <w:noProof/>
                <w:szCs w:val="20"/>
                <w:lang w:bidi="ne-NP"/>
              </w:rPr>
              <w:t>practical class</w:t>
            </w:r>
            <w:r w:rsidRPr="0076640D">
              <w:rPr>
                <w:rFonts w:asciiTheme="majorHAnsi" w:hAnsiTheme="majorHAnsi" w:cs="TimesNewRoman,Bold"/>
                <w:bCs/>
                <w:szCs w:val="20"/>
                <w:lang w:bidi="ne-NP"/>
              </w:rPr>
              <w:fldChar w:fldCharType="end"/>
            </w:r>
            <w:r w:rsidRPr="0076640D">
              <w:rPr>
                <w:rFonts w:asciiTheme="majorHAnsi" w:hAnsiTheme="majorHAnsi" w:cs="TimesNewRoman,Bold"/>
                <w:bCs/>
                <w:szCs w:val="20"/>
                <w:lang w:bidi="ne-NP"/>
              </w:rPr>
              <w:t xml:space="preserve"> </w:t>
            </w:r>
          </w:p>
        </w:tc>
        <w:tc>
          <w:tcPr>
            <w:tcW w:w="1994" w:type="dxa"/>
            <w:shd w:val="clear" w:color="auto" w:fill="F2F2F2" w:themeFill="background1" w:themeFillShade="F2"/>
          </w:tcPr>
          <w:p w14:paraId="03C709F7" w14:textId="77777777" w:rsidR="006B7D20" w:rsidRPr="0076640D" w:rsidRDefault="006B7D20" w:rsidP="006B7D20">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val="en-US" w:bidi="ne-NP"/>
              </w:rPr>
              <w:t>Teaching methods</w:t>
            </w:r>
          </w:p>
        </w:tc>
        <w:tc>
          <w:tcPr>
            <w:tcW w:w="1428" w:type="dxa"/>
            <w:shd w:val="clear" w:color="auto" w:fill="F2F2F2" w:themeFill="background1" w:themeFillShade="F2"/>
          </w:tcPr>
          <w:p w14:paraId="05D5F89D" w14:textId="77777777" w:rsidR="006B7D20" w:rsidRPr="0076640D" w:rsidRDefault="006B7D20" w:rsidP="006B7D20">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Observations</w:t>
            </w:r>
          </w:p>
        </w:tc>
      </w:tr>
      <w:tr w:rsidR="00730232" w:rsidRPr="0076640D" w14:paraId="3BDB6C1A" w14:textId="77777777" w:rsidTr="000A50EC">
        <w:tc>
          <w:tcPr>
            <w:tcW w:w="451" w:type="dxa"/>
            <w:shd w:val="clear" w:color="auto" w:fill="auto"/>
            <w:vAlign w:val="center"/>
          </w:tcPr>
          <w:p w14:paraId="6D61D8BC" w14:textId="77777777" w:rsidR="00730232" w:rsidRPr="0076640D" w:rsidRDefault="00730232"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1</w:t>
            </w:r>
          </w:p>
        </w:tc>
        <w:tc>
          <w:tcPr>
            <w:tcW w:w="6264" w:type="dxa"/>
            <w:shd w:val="clear" w:color="auto" w:fill="auto"/>
            <w:vAlign w:val="center"/>
          </w:tcPr>
          <w:p w14:paraId="5DC486FA" w14:textId="78D1C58A" w:rsidR="00730232" w:rsidRPr="0076640D" w:rsidRDefault="000A50EC" w:rsidP="000A50EC">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Axial skeleton of the body - vertebral column, general and regional characteristics of vertebrae, sacrum, coccyx, thorax, sternum, ribs, spinal joints</w:t>
            </w:r>
          </w:p>
        </w:tc>
        <w:tc>
          <w:tcPr>
            <w:tcW w:w="1994" w:type="dxa"/>
            <w:shd w:val="clear" w:color="auto" w:fill="auto"/>
          </w:tcPr>
          <w:p w14:paraId="10907016" w14:textId="77777777" w:rsidR="00C54A14" w:rsidRPr="0076640D" w:rsidRDefault="000A50EC"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707DB705" w14:textId="1028C1D4" w:rsidR="00C54A14" w:rsidRPr="0076640D" w:rsidRDefault="00C54A14" w:rsidP="00C54A14">
            <w:pPr>
              <w:autoSpaceDE w:val="0"/>
              <w:autoSpaceDN w:val="0"/>
              <w:adjustRightInd w:val="0"/>
              <w:spacing w:line="240" w:lineRule="auto"/>
              <w:rPr>
                <w:rFonts w:asciiTheme="majorHAnsi" w:eastAsia="TimesNewRoman" w:hAnsiTheme="majorHAnsi" w:cs="Times New Roman"/>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anatomical casts,</w:t>
            </w:r>
          </w:p>
          <w:p w14:paraId="577B0733" w14:textId="55330B52"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Discussion, Explanations</w:t>
            </w:r>
          </w:p>
        </w:tc>
        <w:tc>
          <w:tcPr>
            <w:tcW w:w="1428" w:type="dxa"/>
            <w:shd w:val="clear" w:color="auto" w:fill="auto"/>
          </w:tcPr>
          <w:p w14:paraId="25D01C53" w14:textId="0549E4F8" w:rsidR="00730232" w:rsidRPr="0076640D" w:rsidRDefault="00C54A14"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3C618344" w14:textId="77777777" w:rsidTr="000A50EC">
        <w:tc>
          <w:tcPr>
            <w:tcW w:w="451" w:type="dxa"/>
            <w:shd w:val="clear" w:color="auto" w:fill="auto"/>
            <w:vAlign w:val="center"/>
          </w:tcPr>
          <w:p w14:paraId="6BCEF404" w14:textId="77777777" w:rsidR="00730232" w:rsidRPr="0076640D" w:rsidRDefault="00730232"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2</w:t>
            </w:r>
          </w:p>
        </w:tc>
        <w:tc>
          <w:tcPr>
            <w:tcW w:w="6264" w:type="dxa"/>
            <w:shd w:val="clear" w:color="auto" w:fill="auto"/>
            <w:vAlign w:val="center"/>
          </w:tcPr>
          <w:p w14:paraId="7D741DBC" w14:textId="3EAE844B" w:rsidR="00730232" w:rsidRPr="0076640D" w:rsidRDefault="000A50EC"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Skeleton of the upper limb and shoulder girdle, scapula, clavicle, humerus, radius and ulna, skeleton of the hand, Joints of the upper limb</w:t>
            </w:r>
          </w:p>
        </w:tc>
        <w:tc>
          <w:tcPr>
            <w:tcW w:w="1994" w:type="dxa"/>
            <w:shd w:val="clear" w:color="auto" w:fill="auto"/>
          </w:tcPr>
          <w:p w14:paraId="39508F2D"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629190E1" w14:textId="77777777" w:rsidR="00C54A14" w:rsidRPr="0076640D" w:rsidRDefault="00C54A14" w:rsidP="00C54A14">
            <w:pPr>
              <w:autoSpaceDE w:val="0"/>
              <w:autoSpaceDN w:val="0"/>
              <w:adjustRightInd w:val="0"/>
              <w:spacing w:line="240" w:lineRule="auto"/>
              <w:rPr>
                <w:rFonts w:asciiTheme="majorHAnsi" w:eastAsia="TimesNewRoman" w:hAnsiTheme="majorHAnsi" w:cs="Times New Roman"/>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anatomical casts,</w:t>
            </w:r>
          </w:p>
          <w:p w14:paraId="6AA59EDE" w14:textId="056FF849"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Discussion, Explanations</w:t>
            </w:r>
          </w:p>
        </w:tc>
        <w:tc>
          <w:tcPr>
            <w:tcW w:w="1428" w:type="dxa"/>
            <w:shd w:val="clear" w:color="auto" w:fill="auto"/>
          </w:tcPr>
          <w:p w14:paraId="6ECCA84D" w14:textId="467A0052" w:rsidR="00730232" w:rsidRPr="0076640D" w:rsidRDefault="00C54A14"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6B243227" w14:textId="77777777" w:rsidTr="000A50EC">
        <w:tc>
          <w:tcPr>
            <w:tcW w:w="451" w:type="dxa"/>
            <w:shd w:val="clear" w:color="auto" w:fill="auto"/>
            <w:vAlign w:val="center"/>
          </w:tcPr>
          <w:p w14:paraId="03F593C2" w14:textId="77777777" w:rsidR="00730232" w:rsidRPr="0076640D" w:rsidRDefault="00730232"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3</w:t>
            </w:r>
          </w:p>
        </w:tc>
        <w:tc>
          <w:tcPr>
            <w:tcW w:w="6264" w:type="dxa"/>
            <w:shd w:val="clear" w:color="auto" w:fill="auto"/>
            <w:vAlign w:val="center"/>
          </w:tcPr>
          <w:p w14:paraId="7F323AF6" w14:textId="2018B7C7" w:rsidR="00730232" w:rsidRPr="0076640D" w:rsidRDefault="000A50EC"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Skeleton of the lower limb and pelvic girdle, coxal, bony pelvis, femur, patella, tibia, fibula, foot sheath, lower limb joints</w:t>
            </w:r>
          </w:p>
        </w:tc>
        <w:tc>
          <w:tcPr>
            <w:tcW w:w="1994" w:type="dxa"/>
            <w:shd w:val="clear" w:color="auto" w:fill="auto"/>
          </w:tcPr>
          <w:p w14:paraId="3394B541"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6AFA42F2" w14:textId="77777777" w:rsidR="00C54A14" w:rsidRPr="0076640D" w:rsidRDefault="00C54A14" w:rsidP="00C54A14">
            <w:pPr>
              <w:autoSpaceDE w:val="0"/>
              <w:autoSpaceDN w:val="0"/>
              <w:adjustRightInd w:val="0"/>
              <w:spacing w:line="240" w:lineRule="auto"/>
              <w:rPr>
                <w:rFonts w:asciiTheme="majorHAnsi" w:eastAsia="TimesNewRoman" w:hAnsiTheme="majorHAnsi" w:cs="Times New Roman"/>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anatomical casts,</w:t>
            </w:r>
          </w:p>
          <w:p w14:paraId="450CE621" w14:textId="1DE730EE"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Discussion, Explanations</w:t>
            </w:r>
          </w:p>
        </w:tc>
        <w:tc>
          <w:tcPr>
            <w:tcW w:w="1428" w:type="dxa"/>
            <w:shd w:val="clear" w:color="auto" w:fill="auto"/>
          </w:tcPr>
          <w:p w14:paraId="1AE55615" w14:textId="1365C427" w:rsidR="00730232" w:rsidRPr="0076640D" w:rsidRDefault="00C54A14"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3997D66E" w14:textId="77777777" w:rsidTr="000A50EC">
        <w:tc>
          <w:tcPr>
            <w:tcW w:w="451" w:type="dxa"/>
            <w:shd w:val="clear" w:color="auto" w:fill="auto"/>
            <w:vAlign w:val="center"/>
          </w:tcPr>
          <w:p w14:paraId="66A4E9CB" w14:textId="77777777" w:rsidR="00730232" w:rsidRPr="0076640D" w:rsidRDefault="00730232"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4</w:t>
            </w:r>
          </w:p>
        </w:tc>
        <w:tc>
          <w:tcPr>
            <w:tcW w:w="6264" w:type="dxa"/>
            <w:shd w:val="clear" w:color="auto" w:fill="auto"/>
            <w:vAlign w:val="center"/>
          </w:tcPr>
          <w:p w14:paraId="5FA9F2AD" w14:textId="0EEDB4C8" w:rsidR="00730232" w:rsidRPr="0076640D" w:rsidRDefault="000A50EC"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Muscles of the upper limb: insertions, action, fasciae, Vascularisation and innervation of the upper limb</w:t>
            </w:r>
          </w:p>
        </w:tc>
        <w:tc>
          <w:tcPr>
            <w:tcW w:w="1994" w:type="dxa"/>
            <w:shd w:val="clear" w:color="auto" w:fill="auto"/>
          </w:tcPr>
          <w:p w14:paraId="494CED68"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273C8B8B" w14:textId="77777777" w:rsidR="00C54A14" w:rsidRPr="0076640D" w:rsidRDefault="00C54A14" w:rsidP="00C54A14">
            <w:pPr>
              <w:autoSpaceDE w:val="0"/>
              <w:autoSpaceDN w:val="0"/>
              <w:adjustRightInd w:val="0"/>
              <w:spacing w:line="240" w:lineRule="auto"/>
              <w:rPr>
                <w:rFonts w:asciiTheme="majorHAnsi" w:eastAsia="TimesNewRoman" w:hAnsiTheme="majorHAnsi" w:cs="Times New Roman"/>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anatomical casts,</w:t>
            </w:r>
          </w:p>
          <w:p w14:paraId="15CFC033" w14:textId="58C22863"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Discussion, Explanations</w:t>
            </w:r>
          </w:p>
        </w:tc>
        <w:tc>
          <w:tcPr>
            <w:tcW w:w="1428" w:type="dxa"/>
            <w:shd w:val="clear" w:color="auto" w:fill="auto"/>
          </w:tcPr>
          <w:p w14:paraId="5E0D26D6" w14:textId="1E87E0B1" w:rsidR="00730232" w:rsidRPr="0076640D" w:rsidRDefault="00C54A14"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752CCEEC" w14:textId="77777777" w:rsidTr="000A50EC">
        <w:tc>
          <w:tcPr>
            <w:tcW w:w="451" w:type="dxa"/>
            <w:shd w:val="clear" w:color="auto" w:fill="auto"/>
            <w:vAlign w:val="center"/>
          </w:tcPr>
          <w:p w14:paraId="110A0903" w14:textId="77777777" w:rsidR="00730232" w:rsidRPr="0076640D" w:rsidRDefault="00730232"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5</w:t>
            </w:r>
          </w:p>
        </w:tc>
        <w:tc>
          <w:tcPr>
            <w:tcW w:w="6264" w:type="dxa"/>
            <w:shd w:val="clear" w:color="auto" w:fill="auto"/>
            <w:vAlign w:val="center"/>
          </w:tcPr>
          <w:p w14:paraId="490883C4" w14:textId="1681E66C" w:rsidR="00730232" w:rsidRPr="0076640D" w:rsidRDefault="000A50EC"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Muscles of the lower limb: insertions, action, fasciae, vasculature and innervation of the lower limb</w:t>
            </w:r>
          </w:p>
        </w:tc>
        <w:tc>
          <w:tcPr>
            <w:tcW w:w="1994" w:type="dxa"/>
            <w:shd w:val="clear" w:color="auto" w:fill="auto"/>
          </w:tcPr>
          <w:p w14:paraId="2B945673"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74C5569C" w14:textId="77777777" w:rsidR="00C54A14" w:rsidRPr="0076640D" w:rsidRDefault="00C54A14" w:rsidP="00C54A14">
            <w:pPr>
              <w:autoSpaceDE w:val="0"/>
              <w:autoSpaceDN w:val="0"/>
              <w:adjustRightInd w:val="0"/>
              <w:spacing w:line="240" w:lineRule="auto"/>
              <w:rPr>
                <w:rFonts w:asciiTheme="majorHAnsi" w:eastAsia="TimesNewRoman" w:hAnsiTheme="majorHAnsi" w:cs="Times New Roman"/>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anatomical casts,</w:t>
            </w:r>
          </w:p>
          <w:p w14:paraId="66B3E193" w14:textId="5198A0E6"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Discussion, Explanations</w:t>
            </w:r>
          </w:p>
        </w:tc>
        <w:tc>
          <w:tcPr>
            <w:tcW w:w="1428" w:type="dxa"/>
            <w:shd w:val="clear" w:color="auto" w:fill="auto"/>
          </w:tcPr>
          <w:p w14:paraId="1DE1A968" w14:textId="71675884" w:rsidR="00730232" w:rsidRPr="0076640D" w:rsidRDefault="00C54A14"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r w:rsidR="00730232" w:rsidRPr="0076640D" w14:paraId="2F561376" w14:textId="77777777" w:rsidTr="000A50EC">
        <w:tc>
          <w:tcPr>
            <w:tcW w:w="451" w:type="dxa"/>
            <w:shd w:val="clear" w:color="auto" w:fill="auto"/>
            <w:vAlign w:val="center"/>
          </w:tcPr>
          <w:p w14:paraId="530B3343" w14:textId="77777777" w:rsidR="00730232" w:rsidRPr="0076640D" w:rsidRDefault="00730232"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6</w:t>
            </w:r>
          </w:p>
        </w:tc>
        <w:tc>
          <w:tcPr>
            <w:tcW w:w="6264" w:type="dxa"/>
            <w:shd w:val="clear" w:color="auto" w:fill="auto"/>
            <w:vAlign w:val="center"/>
          </w:tcPr>
          <w:p w14:paraId="6FBA712C" w14:textId="1071701D" w:rsidR="00730232" w:rsidRPr="0076640D" w:rsidRDefault="000A50EC"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Skeleton of the neurocranium and viscerocranium, skull in general</w:t>
            </w:r>
          </w:p>
        </w:tc>
        <w:tc>
          <w:tcPr>
            <w:tcW w:w="1994" w:type="dxa"/>
            <w:shd w:val="clear" w:color="auto" w:fill="auto"/>
          </w:tcPr>
          <w:p w14:paraId="676165B4"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1E87958A" w14:textId="77777777" w:rsidR="00C54A14" w:rsidRPr="0076640D" w:rsidRDefault="00C54A14" w:rsidP="00C54A14">
            <w:pPr>
              <w:autoSpaceDE w:val="0"/>
              <w:autoSpaceDN w:val="0"/>
              <w:adjustRightInd w:val="0"/>
              <w:spacing w:line="240" w:lineRule="auto"/>
              <w:rPr>
                <w:rFonts w:asciiTheme="majorHAnsi" w:eastAsia="TimesNewRoman" w:hAnsiTheme="majorHAnsi" w:cs="Times New Roman"/>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w:t>
            </w:r>
            <w:r w:rsidRPr="0076640D">
              <w:rPr>
                <w:rFonts w:asciiTheme="majorHAnsi" w:hAnsiTheme="majorHAnsi" w:cs="TimesNewRoman,Bold"/>
                <w:bCs/>
                <w:szCs w:val="20"/>
                <w:lang w:bidi="ne-NP"/>
              </w:rPr>
              <w:lastRenderedPageBreak/>
              <w:t>anatomical casts,</w:t>
            </w:r>
          </w:p>
          <w:p w14:paraId="5E948B09" w14:textId="52809F3B"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Discussion, Explanations</w:t>
            </w:r>
          </w:p>
        </w:tc>
        <w:tc>
          <w:tcPr>
            <w:tcW w:w="1428" w:type="dxa"/>
            <w:shd w:val="clear" w:color="auto" w:fill="auto"/>
          </w:tcPr>
          <w:p w14:paraId="03A6C166" w14:textId="233ADB78" w:rsidR="00730232" w:rsidRPr="0076640D" w:rsidRDefault="00C54A14"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lastRenderedPageBreak/>
              <w:t>2 hours</w:t>
            </w:r>
          </w:p>
        </w:tc>
      </w:tr>
      <w:tr w:rsidR="00730232" w:rsidRPr="0076640D" w14:paraId="64E64C7D" w14:textId="77777777" w:rsidTr="000A50EC">
        <w:tc>
          <w:tcPr>
            <w:tcW w:w="451" w:type="dxa"/>
            <w:shd w:val="clear" w:color="auto" w:fill="auto"/>
            <w:vAlign w:val="center"/>
          </w:tcPr>
          <w:p w14:paraId="1435728E" w14:textId="77777777" w:rsidR="00730232" w:rsidRPr="0076640D" w:rsidRDefault="00730232"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lastRenderedPageBreak/>
              <w:t>7</w:t>
            </w:r>
          </w:p>
        </w:tc>
        <w:tc>
          <w:tcPr>
            <w:tcW w:w="6264" w:type="dxa"/>
            <w:shd w:val="clear" w:color="auto" w:fill="auto"/>
            <w:vAlign w:val="center"/>
          </w:tcPr>
          <w:p w14:paraId="61787F82" w14:textId="0088FC12" w:rsidR="00730232" w:rsidRPr="0076640D" w:rsidRDefault="000A50EC"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NewRoman,Bold"/>
                <w:bCs/>
                <w:szCs w:val="20"/>
                <w:lang w:bidi="ne-NP"/>
              </w:rPr>
              <w:t>Muscles of the trunk, the cephalic and the anterolateral wall of the abdomen, weaknesses in the anterolateral abdominal wall</w:t>
            </w:r>
          </w:p>
        </w:tc>
        <w:tc>
          <w:tcPr>
            <w:tcW w:w="1994" w:type="dxa"/>
            <w:shd w:val="clear" w:color="auto" w:fill="auto"/>
          </w:tcPr>
          <w:p w14:paraId="2B697AF1" w14:textId="77777777" w:rsidR="00C54A14" w:rsidRPr="0076640D" w:rsidRDefault="00C54A14" w:rsidP="00C54A14">
            <w:pPr>
              <w:autoSpaceDE w:val="0"/>
              <w:autoSpaceDN w:val="0"/>
              <w:adjustRightInd w:val="0"/>
              <w:spacing w:line="240" w:lineRule="auto"/>
              <w:rPr>
                <w:rFonts w:asciiTheme="majorHAnsi" w:hAnsiTheme="majorHAnsi" w:cs="TimesNewRoman,Bold"/>
                <w:bCs/>
                <w:szCs w:val="20"/>
                <w:lang w:bidi="ne-NP"/>
              </w:rPr>
            </w:pPr>
            <w:r w:rsidRPr="0076640D">
              <w:rPr>
                <w:rFonts w:asciiTheme="majorHAnsi" w:hAnsiTheme="majorHAnsi" w:cs="TimesNewRoman,Bold"/>
                <w:bCs/>
                <w:szCs w:val="20"/>
                <w:lang w:bidi="ne-NP"/>
              </w:rPr>
              <w:t>Video logistical support</w:t>
            </w:r>
          </w:p>
          <w:p w14:paraId="089E4798" w14:textId="77777777" w:rsidR="00C54A14" w:rsidRPr="0076640D" w:rsidRDefault="00C54A14" w:rsidP="00C54A14">
            <w:pPr>
              <w:autoSpaceDE w:val="0"/>
              <w:autoSpaceDN w:val="0"/>
              <w:adjustRightInd w:val="0"/>
              <w:spacing w:line="240" w:lineRule="auto"/>
              <w:rPr>
                <w:rFonts w:asciiTheme="majorHAnsi" w:eastAsia="TimesNewRoman" w:hAnsiTheme="majorHAnsi" w:cs="Times New Roman"/>
                <w:szCs w:val="20"/>
                <w:lang w:bidi="ne-NP"/>
              </w:rPr>
            </w:pPr>
            <w:r w:rsidRPr="0076640D">
              <w:rPr>
                <w:rFonts w:asciiTheme="majorHAnsi" w:eastAsia="TimesNewRoman" w:hAnsiTheme="majorHAnsi" w:cs="Times New Roman"/>
                <w:szCs w:val="20"/>
                <w:lang w:bidi="ne-NP"/>
              </w:rPr>
              <w:t>Interactive lectures,</w:t>
            </w:r>
            <w:r w:rsidRPr="0076640D">
              <w:rPr>
                <w:rFonts w:asciiTheme="majorHAnsi" w:hAnsiTheme="majorHAnsi" w:cs="TimesNewRoman,Bold"/>
                <w:bCs/>
                <w:szCs w:val="20"/>
                <w:lang w:bidi="ne-NP"/>
              </w:rPr>
              <w:t xml:space="preserve"> anatomical casts,</w:t>
            </w:r>
          </w:p>
          <w:p w14:paraId="66C09AD5" w14:textId="3B2D561B" w:rsidR="00730232" w:rsidRPr="0076640D" w:rsidRDefault="00C54A14" w:rsidP="00C54A14">
            <w:pPr>
              <w:autoSpaceDE w:val="0"/>
              <w:autoSpaceDN w:val="0"/>
              <w:adjustRightInd w:val="0"/>
              <w:rPr>
                <w:rFonts w:asciiTheme="majorHAnsi" w:hAnsiTheme="majorHAnsi" w:cs="TimesNewRoman,Bold"/>
                <w:bCs/>
                <w:szCs w:val="20"/>
                <w:lang w:bidi="ne-NP"/>
              </w:rPr>
            </w:pPr>
            <w:r w:rsidRPr="0076640D">
              <w:rPr>
                <w:rFonts w:asciiTheme="majorHAnsi" w:eastAsia="TimesNewRoman" w:hAnsiTheme="majorHAnsi" w:cs="Times New Roman"/>
                <w:szCs w:val="20"/>
                <w:lang w:bidi="ne-NP"/>
              </w:rPr>
              <w:t>Discussion, Explanations</w:t>
            </w:r>
          </w:p>
        </w:tc>
        <w:tc>
          <w:tcPr>
            <w:tcW w:w="1428" w:type="dxa"/>
            <w:shd w:val="clear" w:color="auto" w:fill="auto"/>
          </w:tcPr>
          <w:p w14:paraId="0600B9D8" w14:textId="607350B0" w:rsidR="00730232" w:rsidRPr="0076640D" w:rsidRDefault="00C54A14" w:rsidP="00730232">
            <w:pPr>
              <w:autoSpaceDE w:val="0"/>
              <w:autoSpaceDN w:val="0"/>
              <w:adjustRightInd w:val="0"/>
              <w:rPr>
                <w:rFonts w:asciiTheme="majorHAnsi" w:hAnsiTheme="majorHAnsi" w:cs="TimesNewRoman,Bold"/>
                <w:bCs/>
                <w:szCs w:val="20"/>
                <w:lang w:bidi="ne-NP"/>
              </w:rPr>
            </w:pPr>
            <w:r w:rsidRPr="0076640D">
              <w:rPr>
                <w:rFonts w:asciiTheme="majorHAnsi" w:hAnsiTheme="majorHAnsi" w:cs="Times New Roman"/>
                <w:bCs/>
                <w:szCs w:val="20"/>
                <w:lang w:bidi="ne-NP"/>
              </w:rPr>
              <w:t>2 hours</w:t>
            </w:r>
          </w:p>
        </w:tc>
      </w:tr>
    </w:tbl>
    <w:p w14:paraId="2A677B87"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13D5177F" w14:textId="77777777" w:rsidTr="000C7BDB">
        <w:tc>
          <w:tcPr>
            <w:tcW w:w="10044" w:type="dxa"/>
            <w:shd w:val="clear" w:color="auto" w:fill="F2F2F2" w:themeFill="background1" w:themeFillShade="F2"/>
          </w:tcPr>
          <w:p w14:paraId="5EFAA59C" w14:textId="77777777" w:rsidR="00D750EE"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p w14:paraId="50B03B05" w14:textId="3A13B601" w:rsidR="00830AAE" w:rsidRDefault="00830AAE" w:rsidP="006D03C7">
            <w:pPr>
              <w:autoSpaceDE w:val="0"/>
              <w:autoSpaceDN w:val="0"/>
              <w:adjustRightInd w:val="0"/>
              <w:rPr>
                <w:rFonts w:asciiTheme="majorHAnsi" w:hAnsiTheme="majorHAnsi" w:cs="TimesNewRoman,Bold"/>
                <w:b/>
                <w:bCs/>
                <w:i/>
                <w:szCs w:val="20"/>
                <w:lang w:bidi="ne-NP"/>
              </w:rPr>
            </w:pPr>
          </w:p>
        </w:tc>
      </w:tr>
      <w:tr w:rsidR="00830AAE" w14:paraId="374A4722" w14:textId="77777777" w:rsidTr="002326CD">
        <w:tc>
          <w:tcPr>
            <w:tcW w:w="10044" w:type="dxa"/>
          </w:tcPr>
          <w:p w14:paraId="70F30D18" w14:textId="213A16C9" w:rsidR="00014950"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45017E" w:rsidRPr="000751D9" w14:paraId="51256AC9" w14:textId="77777777" w:rsidTr="002326CD">
        <w:tc>
          <w:tcPr>
            <w:tcW w:w="10044" w:type="dxa"/>
          </w:tcPr>
          <w:p w14:paraId="3F6D719B" w14:textId="1F870398" w:rsidR="000E6921" w:rsidRPr="000751D9" w:rsidRDefault="000E6921" w:rsidP="000E6921">
            <w:pPr>
              <w:autoSpaceDE w:val="0"/>
              <w:autoSpaceDN w:val="0"/>
              <w:adjustRightInd w:val="0"/>
              <w:rPr>
                <w:rFonts w:asciiTheme="majorHAnsi" w:hAnsiTheme="majorHAnsi" w:cs="TimesNewRoman,Bold"/>
                <w:iCs/>
                <w:szCs w:val="20"/>
                <w:lang w:bidi="ne-NP"/>
              </w:rPr>
            </w:pPr>
            <w:r w:rsidRPr="000751D9">
              <w:rPr>
                <w:rFonts w:asciiTheme="majorHAnsi" w:hAnsiTheme="majorHAnsi" w:cs="TimesNewRoman,Bold"/>
                <w:b/>
                <w:bCs/>
                <w:i/>
                <w:szCs w:val="20"/>
                <w:lang w:bidi="ne-NP"/>
              </w:rPr>
              <w:t>1</w:t>
            </w:r>
            <w:r w:rsidRPr="000751D9">
              <w:rPr>
                <w:rFonts w:asciiTheme="majorHAnsi" w:hAnsiTheme="majorHAnsi" w:cs="TimesNewRoman,Bold"/>
                <w:iCs/>
                <w:szCs w:val="20"/>
                <w:lang w:bidi="ne-NP"/>
              </w:rPr>
              <w:t>.Course notes, e-Learning platform</w:t>
            </w:r>
          </w:p>
          <w:p w14:paraId="51C8175A" w14:textId="19A1A088" w:rsidR="00014950" w:rsidRPr="000751D9" w:rsidRDefault="000E6921" w:rsidP="00014950">
            <w:pPr>
              <w:shd w:val="clear" w:color="auto" w:fill="FFFFFF"/>
              <w:spacing w:after="160" w:line="259" w:lineRule="auto"/>
              <w:textAlignment w:val="baseline"/>
              <w:rPr>
                <w:rStyle w:val="a-size-extra-large"/>
                <w:rFonts w:asciiTheme="majorHAnsi" w:hAnsiTheme="majorHAnsi" w:cs="Times New Roman"/>
                <w:iCs/>
                <w:szCs w:val="20"/>
              </w:rPr>
            </w:pPr>
            <w:r w:rsidRPr="000751D9">
              <w:rPr>
                <w:rFonts w:asciiTheme="majorHAnsi" w:hAnsiTheme="majorHAnsi" w:cs="TimesNewRoman,Bold"/>
                <w:iCs/>
                <w:szCs w:val="20"/>
                <w:lang w:bidi="ne-NP"/>
              </w:rPr>
              <w:t>2.Practical work notes, e-Learning platform</w:t>
            </w:r>
            <w:r w:rsidR="00014950" w:rsidRPr="000751D9">
              <w:rPr>
                <w:rStyle w:val="a-size-extra-large"/>
                <w:rFonts w:asciiTheme="majorHAnsi" w:hAnsiTheme="majorHAnsi" w:cs="Times New Roman"/>
                <w:iCs/>
                <w:szCs w:val="20"/>
              </w:rPr>
              <w:t xml:space="preserve"> </w:t>
            </w:r>
          </w:p>
          <w:p w14:paraId="7F51407A" w14:textId="77777777" w:rsidR="00014950" w:rsidRPr="000751D9" w:rsidRDefault="00014950" w:rsidP="00014950">
            <w:pPr>
              <w:shd w:val="clear" w:color="auto" w:fill="FFFFFF"/>
              <w:spacing w:after="160" w:line="259" w:lineRule="auto"/>
              <w:textAlignment w:val="baseline"/>
              <w:rPr>
                <w:rFonts w:asciiTheme="majorHAnsi" w:eastAsia="Times New Roman" w:hAnsiTheme="majorHAnsi" w:cs="Times New Roman"/>
                <w:szCs w:val="20"/>
              </w:rPr>
            </w:pPr>
            <w:r w:rsidRPr="000751D9">
              <w:rPr>
                <w:rStyle w:val="a-size-extra-large"/>
                <w:rFonts w:asciiTheme="majorHAnsi" w:hAnsiTheme="majorHAnsi" w:cs="Times New Roman"/>
                <w:szCs w:val="20"/>
              </w:rPr>
              <w:t xml:space="preserve">3. Abrahams' and McMinn's Clinical Atlas of Human Anatomy, </w:t>
            </w:r>
            <w:hyperlink r:id="rId12" w:history="1">
              <w:r w:rsidRPr="000751D9">
                <w:rPr>
                  <w:rFonts w:asciiTheme="majorHAnsi" w:eastAsia="Times New Roman" w:hAnsiTheme="majorHAnsi" w:cs="Times New Roman"/>
                  <w:szCs w:val="20"/>
                </w:rPr>
                <w:t>Peter H. Abrahams</w:t>
              </w:r>
            </w:hyperlink>
            <w:r w:rsidRPr="000751D9">
              <w:rPr>
                <w:rFonts w:asciiTheme="majorHAnsi" w:eastAsia="Times New Roman" w:hAnsiTheme="majorHAnsi" w:cs="Times New Roman"/>
                <w:szCs w:val="20"/>
              </w:rPr>
              <w:t>, </w:t>
            </w:r>
            <w:hyperlink r:id="rId13" w:history="1">
              <w:r w:rsidRPr="000751D9">
                <w:rPr>
                  <w:rFonts w:asciiTheme="majorHAnsi" w:eastAsia="Times New Roman" w:hAnsiTheme="majorHAnsi" w:cs="Times New Roman"/>
                  <w:szCs w:val="20"/>
                </w:rPr>
                <w:t>Jonathan D. Spratt</w:t>
              </w:r>
            </w:hyperlink>
            <w:r w:rsidRPr="000751D9">
              <w:rPr>
                <w:rFonts w:asciiTheme="majorHAnsi" w:eastAsia="Times New Roman" w:hAnsiTheme="majorHAnsi" w:cs="Times New Roman"/>
                <w:szCs w:val="20"/>
              </w:rPr>
              <w:t>, </w:t>
            </w:r>
            <w:hyperlink r:id="rId14" w:history="1">
              <w:r w:rsidRPr="000751D9">
                <w:rPr>
                  <w:rFonts w:asciiTheme="majorHAnsi" w:eastAsia="Times New Roman" w:hAnsiTheme="majorHAnsi" w:cs="Times New Roman"/>
                  <w:szCs w:val="20"/>
                </w:rPr>
                <w:t>Marios Loukas</w:t>
              </w:r>
            </w:hyperlink>
            <w:r w:rsidRPr="000751D9">
              <w:rPr>
                <w:rFonts w:asciiTheme="majorHAnsi" w:eastAsia="Times New Roman" w:hAnsiTheme="majorHAnsi" w:cs="Times New Roman"/>
                <w:szCs w:val="20"/>
              </w:rPr>
              <w:t>, </w:t>
            </w:r>
            <w:hyperlink r:id="rId15" w:history="1">
              <w:r w:rsidRPr="000751D9">
                <w:rPr>
                  <w:rFonts w:asciiTheme="majorHAnsi" w:eastAsia="Times New Roman" w:hAnsiTheme="majorHAnsi" w:cs="Times New Roman"/>
                  <w:szCs w:val="20"/>
                </w:rPr>
                <w:t>Albert-Neels van Schoor</w:t>
              </w:r>
            </w:hyperlink>
            <w:r w:rsidRPr="000751D9">
              <w:rPr>
                <w:rFonts w:asciiTheme="majorHAnsi" w:eastAsia="Times New Roman" w:hAnsiTheme="majorHAnsi" w:cs="Times New Roman"/>
                <w:szCs w:val="20"/>
              </w:rPr>
              <w:t>, </w:t>
            </w:r>
            <w:hyperlink r:id="rId16" w:history="1">
              <w:r w:rsidRPr="000751D9">
                <w:rPr>
                  <w:rFonts w:asciiTheme="majorHAnsi" w:eastAsia="Times New Roman" w:hAnsiTheme="majorHAnsi" w:cs="Times New Roman"/>
                  <w:szCs w:val="20"/>
                </w:rPr>
                <w:t>Ralph T. Hutchings</w:t>
              </w:r>
            </w:hyperlink>
            <w:r w:rsidRPr="000751D9">
              <w:rPr>
                <w:rFonts w:asciiTheme="majorHAnsi" w:eastAsia="Times New Roman" w:hAnsiTheme="majorHAnsi" w:cs="Times New Roman"/>
                <w:szCs w:val="20"/>
              </w:rPr>
              <w:t xml:space="preserve">, </w:t>
            </w:r>
            <w:hyperlink r:id="rId17" w:tooltip="Carti - Editura Elsevier" w:history="1">
              <w:r w:rsidRPr="000751D9">
                <w:rPr>
                  <w:rFonts w:asciiTheme="majorHAnsi" w:eastAsia="Times New Roman" w:hAnsiTheme="majorHAnsi" w:cs="Times New Roman"/>
                  <w:szCs w:val="20"/>
                </w:rPr>
                <w:t>Elsevier</w:t>
              </w:r>
            </w:hyperlink>
            <w:r w:rsidRPr="000751D9">
              <w:rPr>
                <w:rFonts w:asciiTheme="majorHAnsi" w:eastAsia="Times New Roman" w:hAnsiTheme="majorHAnsi" w:cs="Times New Roman"/>
                <w:szCs w:val="20"/>
              </w:rPr>
              <w:t xml:space="preserve"> Edit,  2019 </w:t>
            </w:r>
          </w:p>
          <w:p w14:paraId="1E9BE52F" w14:textId="77777777" w:rsidR="00014950" w:rsidRPr="000751D9" w:rsidRDefault="00014950" w:rsidP="00014950">
            <w:pPr>
              <w:shd w:val="clear" w:color="auto" w:fill="FFFFFF"/>
              <w:spacing w:after="160" w:line="259" w:lineRule="auto"/>
              <w:textAlignment w:val="baseline"/>
              <w:rPr>
                <w:rFonts w:asciiTheme="majorHAnsi" w:hAnsiTheme="majorHAnsi" w:cs="Times New Roman"/>
                <w:szCs w:val="20"/>
              </w:rPr>
            </w:pPr>
            <w:r w:rsidRPr="000751D9">
              <w:rPr>
                <w:rFonts w:asciiTheme="majorHAnsi" w:hAnsiTheme="majorHAnsi" w:cs="Times New Roman"/>
                <w:szCs w:val="20"/>
              </w:rPr>
              <w:t xml:space="preserve">4. Atlas of Human Anatomy , 6th Edition, </w:t>
            </w:r>
            <w:r w:rsidRPr="000751D9">
              <w:rPr>
                <w:rStyle w:val="inline"/>
                <w:rFonts w:asciiTheme="majorHAnsi" w:hAnsiTheme="majorHAnsi" w:cs="Times New Roman"/>
                <w:szCs w:val="20"/>
              </w:rPr>
              <w:t>Frank Netter</w:t>
            </w:r>
            <w:r w:rsidRPr="000751D9">
              <w:rPr>
                <w:rFonts w:asciiTheme="majorHAnsi" w:hAnsiTheme="majorHAnsi" w:cs="Times New Roman"/>
                <w:szCs w:val="20"/>
              </w:rPr>
              <w:t>, Saunders</w:t>
            </w:r>
            <w:r w:rsidRPr="000751D9">
              <w:rPr>
                <w:rFonts w:asciiTheme="majorHAnsi" w:hAnsiTheme="majorHAnsi" w:cs="Times New Roman"/>
                <w:b/>
                <w:szCs w:val="20"/>
              </w:rPr>
              <w:t xml:space="preserve"> Edit</w:t>
            </w:r>
            <w:r w:rsidRPr="000751D9">
              <w:rPr>
                <w:rFonts w:asciiTheme="majorHAnsi" w:hAnsiTheme="majorHAnsi" w:cs="Times New Roman"/>
                <w:szCs w:val="20"/>
              </w:rPr>
              <w:t xml:space="preserve"> ,  2014</w:t>
            </w:r>
          </w:p>
          <w:p w14:paraId="0EF522B3" w14:textId="77777777" w:rsidR="0045017E" w:rsidRPr="000751D9" w:rsidRDefault="00014950" w:rsidP="0045017E">
            <w:pPr>
              <w:shd w:val="clear" w:color="auto" w:fill="FFFFFF"/>
              <w:spacing w:after="160" w:line="259" w:lineRule="auto"/>
              <w:textAlignment w:val="baseline"/>
              <w:rPr>
                <w:rFonts w:asciiTheme="majorHAnsi" w:eastAsia="Times New Roman" w:hAnsiTheme="majorHAnsi" w:cs="Times New Roman"/>
                <w:szCs w:val="20"/>
              </w:rPr>
            </w:pPr>
            <w:r w:rsidRPr="000751D9">
              <w:rPr>
                <w:rFonts w:asciiTheme="majorHAnsi" w:hAnsiTheme="majorHAnsi" w:cs="Times New Roman"/>
                <w:kern w:val="36"/>
                <w:szCs w:val="20"/>
              </w:rPr>
              <w:t xml:space="preserve">5. </w:t>
            </w:r>
            <w:r w:rsidRPr="000751D9">
              <w:rPr>
                <w:rFonts w:asciiTheme="majorHAnsi" w:eastAsia="Times New Roman" w:hAnsiTheme="majorHAnsi" w:cs="Times New Roman"/>
                <w:kern w:val="36"/>
                <w:szCs w:val="20"/>
              </w:rPr>
              <w:t xml:space="preserve">Netter Atlas of Human Anatomy: Classic Regional Approach, 8th Edition, </w:t>
            </w:r>
            <w:hyperlink r:id="rId18" w:history="1">
              <w:r w:rsidRPr="000751D9">
                <w:rPr>
                  <w:rStyle w:val="Hyperlink"/>
                  <w:rFonts w:asciiTheme="majorHAnsi" w:hAnsiTheme="majorHAnsi" w:cs="Times New Roman"/>
                  <w:color w:val="auto"/>
                  <w:szCs w:val="20"/>
                  <w:u w:val="none"/>
                  <w:shd w:val="clear" w:color="auto" w:fill="FEFEFE"/>
                </w:rPr>
                <w:t>Elsevier</w:t>
              </w:r>
            </w:hyperlink>
            <w:r w:rsidRPr="000751D9">
              <w:rPr>
                <w:rFonts w:asciiTheme="majorHAnsi" w:hAnsiTheme="majorHAnsi" w:cs="Times New Roman"/>
                <w:szCs w:val="20"/>
              </w:rPr>
              <w:t xml:space="preserve"> Edit,</w:t>
            </w:r>
            <w:r w:rsidRPr="000751D9">
              <w:rPr>
                <w:rFonts w:asciiTheme="majorHAnsi" w:eastAsia="Times New Roman" w:hAnsiTheme="majorHAnsi" w:cs="Times New Roman"/>
                <w:szCs w:val="20"/>
              </w:rPr>
              <w:t xml:space="preserve"> Frank H. Netter, 04/2022</w:t>
            </w:r>
            <w:r w:rsidR="0045017E" w:rsidRPr="000751D9">
              <w:rPr>
                <w:rFonts w:asciiTheme="majorHAnsi" w:hAnsiTheme="majorHAnsi" w:cs="Times New Roman"/>
                <w:szCs w:val="20"/>
              </w:rPr>
              <w:t xml:space="preserve"> </w:t>
            </w:r>
          </w:p>
          <w:p w14:paraId="3797AF1B" w14:textId="603FBE86" w:rsidR="00014950" w:rsidRPr="000751D9" w:rsidRDefault="0045017E" w:rsidP="0045017E">
            <w:pPr>
              <w:shd w:val="clear" w:color="auto" w:fill="FFFFFF"/>
              <w:spacing w:after="160" w:line="259" w:lineRule="auto"/>
              <w:textAlignment w:val="baseline"/>
              <w:rPr>
                <w:rFonts w:ascii="Times New Roman" w:eastAsia="Times New Roman" w:hAnsi="Times New Roman" w:cs="Times New Roman"/>
                <w:szCs w:val="20"/>
              </w:rPr>
            </w:pPr>
            <w:r w:rsidRPr="000751D9">
              <w:rPr>
                <w:rFonts w:asciiTheme="majorHAnsi" w:hAnsiTheme="majorHAnsi" w:cs="Times New Roman"/>
                <w:szCs w:val="20"/>
              </w:rPr>
              <w:t>6. Gray's Anatomy for Students - Richard Drake, A. Wayne Vogl, Adam W. M. Mitchell</w:t>
            </w:r>
            <w:r w:rsidRPr="000751D9">
              <w:rPr>
                <w:rFonts w:asciiTheme="majorHAnsi" w:eastAsia="Times New Roman" w:hAnsiTheme="majorHAnsi" w:cs="Times New Roman"/>
                <w:szCs w:val="20"/>
              </w:rPr>
              <w:t>, </w:t>
            </w:r>
            <w:hyperlink r:id="rId19" w:history="1">
              <w:r w:rsidRPr="000751D9">
                <w:rPr>
                  <w:rFonts w:asciiTheme="majorHAnsi" w:eastAsia="Times New Roman" w:hAnsiTheme="majorHAnsi" w:cs="Times New Roman"/>
                  <w:szCs w:val="20"/>
                </w:rPr>
                <w:t>Richard L. Drake</w:t>
              </w:r>
            </w:hyperlink>
            <w:r w:rsidRPr="000751D9">
              <w:rPr>
                <w:rFonts w:asciiTheme="majorHAnsi" w:eastAsia="Times New Roman" w:hAnsiTheme="majorHAnsi" w:cs="Times New Roman"/>
                <w:szCs w:val="20"/>
              </w:rPr>
              <w:t>, </w:t>
            </w:r>
            <w:hyperlink r:id="rId20" w:history="1">
              <w:r w:rsidRPr="000751D9">
                <w:rPr>
                  <w:rFonts w:asciiTheme="majorHAnsi" w:eastAsia="Times New Roman" w:hAnsiTheme="majorHAnsi" w:cs="Times New Roman"/>
                  <w:szCs w:val="20"/>
                </w:rPr>
                <w:t>A. Wayne Vogl</w:t>
              </w:r>
            </w:hyperlink>
            <w:r w:rsidRPr="000751D9">
              <w:rPr>
                <w:rFonts w:asciiTheme="majorHAnsi" w:eastAsia="Times New Roman" w:hAnsiTheme="majorHAnsi" w:cs="Times New Roman"/>
                <w:szCs w:val="20"/>
              </w:rPr>
              <w:t>, </w:t>
            </w:r>
            <w:hyperlink r:id="rId21" w:history="1">
              <w:r w:rsidRPr="000751D9">
                <w:rPr>
                  <w:rFonts w:asciiTheme="majorHAnsi" w:eastAsia="Times New Roman" w:hAnsiTheme="majorHAnsi" w:cs="Times New Roman"/>
                  <w:szCs w:val="20"/>
                </w:rPr>
                <w:t>Adam W. M. Mitchell</w:t>
              </w:r>
            </w:hyperlink>
            <w:r w:rsidRPr="000751D9">
              <w:rPr>
                <w:rFonts w:asciiTheme="majorHAnsi" w:eastAsia="Times New Roman" w:hAnsiTheme="majorHAnsi" w:cs="Times New Roman"/>
                <w:szCs w:val="20"/>
              </w:rPr>
              <w:t>, </w:t>
            </w:r>
            <w:hyperlink r:id="rId22" w:tooltip="Carti - Editura Elsevier" w:history="1">
              <w:r w:rsidRPr="000751D9">
                <w:rPr>
                  <w:rFonts w:asciiTheme="majorHAnsi" w:eastAsia="Times New Roman" w:hAnsiTheme="majorHAnsi" w:cs="Times New Roman"/>
                  <w:szCs w:val="20"/>
                </w:rPr>
                <w:t>Elsevier</w:t>
              </w:r>
            </w:hyperlink>
            <w:r w:rsidRPr="000751D9">
              <w:rPr>
                <w:rFonts w:asciiTheme="majorHAnsi" w:eastAsia="Times New Roman" w:hAnsiTheme="majorHAnsi" w:cs="Times New Roman"/>
                <w:szCs w:val="20"/>
              </w:rPr>
              <w:t xml:space="preserve"> Edit,  2019</w:t>
            </w:r>
          </w:p>
        </w:tc>
      </w:tr>
    </w:tbl>
    <w:p w14:paraId="3DFF5581" w14:textId="77777777" w:rsidR="0045017E" w:rsidRPr="000751D9" w:rsidRDefault="0045017E" w:rsidP="006D03C7">
      <w:pPr>
        <w:jc w:val="both"/>
        <w:rPr>
          <w:rFonts w:asciiTheme="majorHAnsi" w:hAnsiTheme="majorHAnsi"/>
          <w:b/>
          <w:bCs/>
          <w:i/>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104"/>
      </w:tblGrid>
      <w:tr w:rsidR="0045017E" w:rsidRPr="000751D9" w14:paraId="569434FE" w14:textId="77777777" w:rsidTr="000751D9">
        <w:trPr>
          <w:trHeight w:val="260"/>
        </w:trPr>
        <w:tc>
          <w:tcPr>
            <w:tcW w:w="10104" w:type="dxa"/>
          </w:tcPr>
          <w:p w14:paraId="20FAF4F6" w14:textId="77777777" w:rsidR="00830AAE" w:rsidRPr="000751D9" w:rsidRDefault="006B7D20" w:rsidP="006D03C7">
            <w:pPr>
              <w:jc w:val="both"/>
              <w:rPr>
                <w:rFonts w:asciiTheme="majorHAnsi" w:hAnsiTheme="majorHAnsi"/>
                <w:b/>
                <w:bCs/>
                <w:i/>
                <w:szCs w:val="20"/>
                <w:lang w:val="it-IT"/>
              </w:rPr>
            </w:pPr>
            <w:r w:rsidRPr="000751D9">
              <w:rPr>
                <w:rFonts w:asciiTheme="majorHAnsi" w:hAnsiTheme="majorHAnsi"/>
                <w:b/>
                <w:bCs/>
                <w:i/>
                <w:szCs w:val="20"/>
                <w:lang w:val="it-IT"/>
              </w:rPr>
              <w:t>Elective</w:t>
            </w:r>
            <w:r w:rsidR="000C7BDB" w:rsidRPr="000751D9">
              <w:rPr>
                <w:rFonts w:asciiTheme="majorHAnsi" w:hAnsiTheme="majorHAnsi"/>
                <w:b/>
                <w:bCs/>
                <w:i/>
                <w:szCs w:val="20"/>
                <w:lang w:val="it-IT"/>
              </w:rPr>
              <w:t>:</w:t>
            </w:r>
          </w:p>
        </w:tc>
      </w:tr>
      <w:tr w:rsidR="0045017E" w:rsidRPr="000751D9" w14:paraId="3CEA5640" w14:textId="77777777" w:rsidTr="000751D9">
        <w:trPr>
          <w:trHeight w:val="519"/>
        </w:trPr>
        <w:tc>
          <w:tcPr>
            <w:tcW w:w="10104" w:type="dxa"/>
          </w:tcPr>
          <w:p w14:paraId="0EC1D3E3" w14:textId="1839D4E2" w:rsidR="00830AAE" w:rsidRPr="000751D9" w:rsidRDefault="0045017E" w:rsidP="0045017E">
            <w:pPr>
              <w:pStyle w:val="ListParagraph"/>
              <w:numPr>
                <w:ilvl w:val="0"/>
                <w:numId w:val="8"/>
              </w:numPr>
              <w:jc w:val="both"/>
              <w:rPr>
                <w:rFonts w:asciiTheme="majorHAnsi" w:hAnsiTheme="majorHAnsi"/>
                <w:b/>
                <w:bCs/>
                <w:i/>
                <w:szCs w:val="20"/>
                <w:lang w:val="it-IT"/>
              </w:rPr>
            </w:pPr>
            <w:r w:rsidRPr="000751D9">
              <w:rPr>
                <w:rStyle w:val="a-size-extra-large"/>
                <w:rFonts w:asciiTheme="majorHAnsi" w:hAnsiTheme="majorHAnsi" w:cs="Times New Roman"/>
                <w:szCs w:val="20"/>
              </w:rPr>
              <w:t>Atlas of Anatomy</w:t>
            </w:r>
            <w:r w:rsidRPr="000751D9">
              <w:rPr>
                <w:rFonts w:asciiTheme="majorHAnsi" w:hAnsiTheme="majorHAnsi" w:cs="Times New Roman"/>
                <w:szCs w:val="20"/>
              </w:rPr>
              <w:t xml:space="preserve"> </w:t>
            </w:r>
            <w:r w:rsidRPr="000751D9">
              <w:rPr>
                <w:rStyle w:val="a-size-large"/>
                <w:rFonts w:asciiTheme="majorHAnsi" w:hAnsiTheme="majorHAnsi" w:cs="Times New Roman"/>
                <w:szCs w:val="20"/>
              </w:rPr>
              <w:t>2nd Edition,</w:t>
            </w:r>
            <w:r w:rsidRPr="000751D9">
              <w:rPr>
                <w:rFonts w:asciiTheme="majorHAnsi" w:hAnsiTheme="majorHAnsi" w:cs="Times New Roman"/>
                <w:szCs w:val="20"/>
              </w:rPr>
              <w:t xml:space="preserve">  </w:t>
            </w:r>
            <w:hyperlink r:id="rId23" w:history="1">
              <w:r w:rsidRPr="000751D9">
                <w:rPr>
                  <w:rStyle w:val="Hyperlink"/>
                  <w:rFonts w:asciiTheme="majorHAnsi" w:hAnsiTheme="majorHAnsi" w:cs="Times New Roman"/>
                  <w:color w:val="auto"/>
                  <w:szCs w:val="20"/>
                  <w:u w:val="none"/>
                </w:rPr>
                <w:t>Anne M Gilroy</w:t>
              </w:r>
            </w:hyperlink>
            <w:r w:rsidRPr="000751D9">
              <w:rPr>
                <w:rStyle w:val="a-color-secondary"/>
                <w:rFonts w:asciiTheme="majorHAnsi" w:hAnsiTheme="majorHAnsi" w:cs="Times New Roman"/>
                <w:szCs w:val="20"/>
              </w:rPr>
              <w:t xml:space="preserve">, </w:t>
            </w:r>
            <w:hyperlink r:id="rId24" w:history="1">
              <w:r w:rsidRPr="000751D9">
                <w:rPr>
                  <w:rStyle w:val="Hyperlink"/>
                  <w:rFonts w:asciiTheme="majorHAnsi" w:hAnsiTheme="majorHAnsi" w:cs="Times New Roman"/>
                  <w:color w:val="auto"/>
                  <w:szCs w:val="20"/>
                  <w:u w:val="none"/>
                </w:rPr>
                <w:t>Brian R MacPherson</w:t>
              </w:r>
            </w:hyperlink>
            <w:r w:rsidRPr="000751D9">
              <w:rPr>
                <w:rStyle w:val="a-color-secondary"/>
                <w:rFonts w:asciiTheme="majorHAnsi" w:hAnsiTheme="majorHAnsi" w:cs="Times New Roman"/>
                <w:szCs w:val="20"/>
              </w:rPr>
              <w:t xml:space="preserve">, </w:t>
            </w:r>
            <w:hyperlink r:id="rId25" w:history="1">
              <w:r w:rsidRPr="000751D9">
                <w:rPr>
                  <w:rStyle w:val="Hyperlink"/>
                  <w:rFonts w:asciiTheme="majorHAnsi" w:hAnsiTheme="majorHAnsi" w:cs="Times New Roman"/>
                  <w:color w:val="auto"/>
                  <w:szCs w:val="20"/>
                  <w:u w:val="none"/>
                </w:rPr>
                <w:t>Lawrence M Ross</w:t>
              </w:r>
            </w:hyperlink>
            <w:r w:rsidRPr="000751D9">
              <w:rPr>
                <w:rStyle w:val="author"/>
                <w:rFonts w:asciiTheme="majorHAnsi" w:hAnsiTheme="majorHAnsi" w:cs="Times New Roman"/>
                <w:szCs w:val="20"/>
              </w:rPr>
              <w:t xml:space="preserve"> </w:t>
            </w:r>
            <w:hyperlink r:id="rId26" w:history="1">
              <w:r w:rsidRPr="000751D9">
                <w:rPr>
                  <w:rStyle w:val="Hyperlink"/>
                  <w:rFonts w:asciiTheme="majorHAnsi" w:hAnsiTheme="majorHAnsi" w:cs="Times New Roman"/>
                  <w:color w:val="auto"/>
                  <w:szCs w:val="20"/>
                  <w:u w:val="none"/>
                </w:rPr>
                <w:t>Michael Schuenke</w:t>
              </w:r>
            </w:hyperlink>
            <w:r w:rsidRPr="000751D9">
              <w:rPr>
                <w:rStyle w:val="author"/>
                <w:rFonts w:asciiTheme="majorHAnsi" w:hAnsiTheme="majorHAnsi" w:cs="Times New Roman"/>
                <w:szCs w:val="20"/>
              </w:rPr>
              <w:t xml:space="preserve"> </w:t>
            </w:r>
            <w:r w:rsidRPr="000751D9">
              <w:rPr>
                <w:rStyle w:val="a-color-secondary"/>
                <w:rFonts w:asciiTheme="majorHAnsi" w:hAnsiTheme="majorHAnsi" w:cs="Times New Roman"/>
                <w:szCs w:val="20"/>
              </w:rPr>
              <w:t xml:space="preserve">, </w:t>
            </w:r>
            <w:hyperlink r:id="rId27" w:history="1">
              <w:r w:rsidRPr="000751D9">
                <w:rPr>
                  <w:rStyle w:val="Hyperlink"/>
                  <w:rFonts w:asciiTheme="majorHAnsi" w:hAnsiTheme="majorHAnsi" w:cs="Times New Roman"/>
                  <w:color w:val="auto"/>
                  <w:szCs w:val="20"/>
                  <w:u w:val="none"/>
                </w:rPr>
                <w:t>Erik Schulte</w:t>
              </w:r>
            </w:hyperlink>
            <w:r w:rsidRPr="000751D9">
              <w:rPr>
                <w:rStyle w:val="author"/>
                <w:rFonts w:asciiTheme="majorHAnsi" w:hAnsiTheme="majorHAnsi" w:cs="Times New Roman"/>
                <w:szCs w:val="20"/>
              </w:rPr>
              <w:t xml:space="preserve"> </w:t>
            </w:r>
            <w:r w:rsidRPr="000751D9">
              <w:rPr>
                <w:rStyle w:val="a-color-secondary"/>
                <w:rFonts w:asciiTheme="majorHAnsi" w:hAnsiTheme="majorHAnsi" w:cs="Times New Roman"/>
                <w:szCs w:val="20"/>
              </w:rPr>
              <w:t xml:space="preserve">, </w:t>
            </w:r>
            <w:hyperlink r:id="rId28" w:history="1">
              <w:r w:rsidRPr="000751D9">
                <w:rPr>
                  <w:rStyle w:val="Hyperlink"/>
                  <w:rFonts w:asciiTheme="majorHAnsi" w:hAnsiTheme="majorHAnsi" w:cs="Times New Roman"/>
                  <w:color w:val="auto"/>
                  <w:szCs w:val="20"/>
                  <w:u w:val="none"/>
                </w:rPr>
                <w:t>Udo Schumacher</w:t>
              </w:r>
            </w:hyperlink>
            <w:r w:rsidRPr="000751D9">
              <w:rPr>
                <w:rStyle w:val="author"/>
                <w:rFonts w:asciiTheme="majorHAnsi" w:hAnsiTheme="majorHAnsi" w:cs="Times New Roman"/>
                <w:szCs w:val="20"/>
              </w:rPr>
              <w:t xml:space="preserve"> </w:t>
            </w:r>
            <w:r w:rsidRPr="000751D9">
              <w:rPr>
                <w:rStyle w:val="contribution"/>
                <w:rFonts w:asciiTheme="majorHAnsi" w:hAnsiTheme="majorHAnsi" w:cs="Times New Roman"/>
                <w:szCs w:val="20"/>
              </w:rPr>
              <w:t xml:space="preserve"> </w:t>
            </w:r>
            <w:r w:rsidRPr="000751D9">
              <w:rPr>
                <w:rStyle w:val="author"/>
                <w:rFonts w:asciiTheme="majorHAnsi" w:hAnsiTheme="majorHAnsi" w:cs="Times New Roman"/>
                <w:szCs w:val="20"/>
              </w:rPr>
              <w:t xml:space="preserve"> </w:t>
            </w:r>
            <w:hyperlink r:id="rId29" w:history="1">
              <w:r w:rsidRPr="000751D9">
                <w:rPr>
                  <w:rStyle w:val="Hyperlink"/>
                  <w:rFonts w:asciiTheme="majorHAnsi" w:hAnsiTheme="majorHAnsi" w:cs="Times New Roman"/>
                  <w:color w:val="auto"/>
                  <w:szCs w:val="20"/>
                  <w:u w:val="none"/>
                </w:rPr>
                <w:t>Lippincott Williams &amp; Wilkins</w:t>
              </w:r>
            </w:hyperlink>
            <w:r w:rsidRPr="000751D9">
              <w:rPr>
                <w:rStyle w:val="Hyperlink"/>
                <w:rFonts w:asciiTheme="majorHAnsi" w:hAnsiTheme="majorHAnsi" w:cs="Times New Roman"/>
                <w:color w:val="auto"/>
                <w:szCs w:val="20"/>
                <w:u w:val="none"/>
              </w:rPr>
              <w:t>,</w:t>
            </w:r>
            <w:r w:rsidRPr="000751D9">
              <w:rPr>
                <w:rStyle w:val="Hyperlink"/>
                <w:rFonts w:asciiTheme="majorHAnsi" w:hAnsiTheme="majorHAnsi"/>
                <w:color w:val="auto"/>
                <w:szCs w:val="20"/>
                <w:u w:val="none"/>
              </w:rPr>
              <w:t xml:space="preserve"> 2011</w:t>
            </w:r>
          </w:p>
        </w:tc>
      </w:tr>
      <w:tr w:rsidR="0045017E" w:rsidRPr="000751D9" w14:paraId="44D809C8" w14:textId="77777777" w:rsidTr="000751D9">
        <w:trPr>
          <w:trHeight w:val="1259"/>
        </w:trPr>
        <w:tc>
          <w:tcPr>
            <w:tcW w:w="10104" w:type="dxa"/>
          </w:tcPr>
          <w:p w14:paraId="4249555C" w14:textId="6AEB6F9D" w:rsidR="0045017E" w:rsidRPr="000751D9" w:rsidRDefault="0045017E" w:rsidP="0045017E">
            <w:pPr>
              <w:pStyle w:val="ListParagraph"/>
              <w:numPr>
                <w:ilvl w:val="0"/>
                <w:numId w:val="8"/>
              </w:numPr>
              <w:shd w:val="clear" w:color="auto" w:fill="FFFFFF"/>
              <w:spacing w:after="160" w:line="259" w:lineRule="auto"/>
              <w:textAlignment w:val="baseline"/>
              <w:rPr>
                <w:rStyle w:val="xbe"/>
                <w:rFonts w:asciiTheme="majorHAnsi" w:eastAsia="Times New Roman" w:hAnsiTheme="majorHAnsi" w:cs="Times New Roman"/>
                <w:szCs w:val="20"/>
              </w:rPr>
            </w:pPr>
            <w:r w:rsidRPr="000751D9">
              <w:rPr>
                <w:rFonts w:asciiTheme="majorHAnsi" w:hAnsiTheme="majorHAnsi" w:cs="Times New Roman"/>
                <w:szCs w:val="20"/>
              </w:rPr>
              <w:t>Clinically oriented anatomy,</w:t>
            </w:r>
            <w:r w:rsidRPr="000751D9">
              <w:rPr>
                <w:rStyle w:val="author"/>
                <w:rFonts w:asciiTheme="majorHAnsi" w:hAnsiTheme="majorHAnsi" w:cs="Times New Roman"/>
                <w:szCs w:val="20"/>
              </w:rPr>
              <w:t xml:space="preserve"> </w:t>
            </w:r>
            <w:hyperlink r:id="rId30" w:history="1">
              <w:r w:rsidRPr="000751D9">
                <w:rPr>
                  <w:rStyle w:val="Hyperlink"/>
                  <w:rFonts w:asciiTheme="majorHAnsi" w:hAnsiTheme="majorHAnsi" w:cs="Times New Roman"/>
                  <w:color w:val="auto"/>
                  <w:szCs w:val="20"/>
                  <w:u w:val="none"/>
                </w:rPr>
                <w:t>Keith L. Moore</w:t>
              </w:r>
            </w:hyperlink>
            <w:r w:rsidRPr="000751D9">
              <w:rPr>
                <w:rStyle w:val="xbe"/>
                <w:rFonts w:asciiTheme="majorHAnsi" w:hAnsiTheme="majorHAnsi" w:cs="Times New Roman"/>
                <w:szCs w:val="20"/>
              </w:rPr>
              <w:t xml:space="preserve">,   Arthur F. Dalley, </w:t>
            </w:r>
            <w:hyperlink r:id="rId31" w:history="1">
              <w:r w:rsidRPr="000751D9">
                <w:rPr>
                  <w:rStyle w:val="Hyperlink"/>
                  <w:rFonts w:asciiTheme="majorHAnsi" w:hAnsiTheme="majorHAnsi" w:cs="Times New Roman"/>
                  <w:color w:val="auto"/>
                  <w:szCs w:val="20"/>
                  <w:u w:val="none"/>
                </w:rPr>
                <w:t>Lippincott Williams &amp; Wilkins</w:t>
              </w:r>
            </w:hyperlink>
            <w:r w:rsidRPr="000751D9">
              <w:rPr>
                <w:rStyle w:val="author"/>
                <w:rFonts w:asciiTheme="majorHAnsi" w:hAnsiTheme="majorHAnsi" w:cs="Times New Roman"/>
                <w:szCs w:val="20"/>
              </w:rPr>
              <w:t xml:space="preserve">, </w:t>
            </w:r>
            <w:r w:rsidRPr="000751D9">
              <w:rPr>
                <w:rFonts w:asciiTheme="majorHAnsi" w:hAnsiTheme="majorHAnsi" w:cs="Times New Roman"/>
                <w:szCs w:val="20"/>
              </w:rPr>
              <w:t xml:space="preserve"> </w:t>
            </w:r>
            <w:r w:rsidRPr="000751D9">
              <w:rPr>
                <w:rStyle w:val="xbe"/>
                <w:rFonts w:asciiTheme="majorHAnsi" w:hAnsiTheme="majorHAnsi" w:cs="Times New Roman"/>
                <w:szCs w:val="20"/>
              </w:rPr>
              <w:t>2012</w:t>
            </w:r>
          </w:p>
          <w:p w14:paraId="125C91AD" w14:textId="14CF05FB" w:rsidR="0045017E" w:rsidRPr="000751D9" w:rsidRDefault="0045017E" w:rsidP="0045017E">
            <w:pPr>
              <w:pStyle w:val="ListParagraph"/>
              <w:numPr>
                <w:ilvl w:val="0"/>
                <w:numId w:val="8"/>
              </w:numPr>
              <w:shd w:val="clear" w:color="auto" w:fill="FFFFFF"/>
              <w:spacing w:after="160" w:line="259" w:lineRule="auto"/>
              <w:textAlignment w:val="baseline"/>
              <w:rPr>
                <w:rFonts w:asciiTheme="majorHAnsi" w:eastAsia="Times New Roman" w:hAnsiTheme="majorHAnsi" w:cs="Times New Roman"/>
                <w:szCs w:val="20"/>
              </w:rPr>
            </w:pPr>
            <w:r w:rsidRPr="000751D9">
              <w:rPr>
                <w:rFonts w:asciiTheme="majorHAnsi" w:eastAsia="Times New Roman" w:hAnsiTheme="majorHAnsi" w:cs="Times New Roman"/>
                <w:szCs w:val="20"/>
              </w:rPr>
              <w:t>Gray s anatomy , H.Gray, F.R.S., Running Press, Philadephia, 2021</w:t>
            </w:r>
          </w:p>
          <w:p w14:paraId="04FBA43A" w14:textId="33BAA639" w:rsidR="00830AAE" w:rsidRPr="000751D9" w:rsidRDefault="0045017E" w:rsidP="000751D9">
            <w:pPr>
              <w:pStyle w:val="ListParagraph"/>
              <w:numPr>
                <w:ilvl w:val="0"/>
                <w:numId w:val="8"/>
              </w:numPr>
              <w:shd w:val="clear" w:color="auto" w:fill="FFFFFF"/>
              <w:spacing w:after="160" w:line="259" w:lineRule="auto"/>
              <w:textAlignment w:val="baseline"/>
              <w:rPr>
                <w:rFonts w:asciiTheme="majorHAnsi" w:eastAsia="Times New Roman" w:hAnsiTheme="majorHAnsi" w:cs="Times New Roman"/>
                <w:szCs w:val="20"/>
              </w:rPr>
            </w:pPr>
            <w:r w:rsidRPr="000751D9">
              <w:rPr>
                <w:rFonts w:asciiTheme="majorHAnsi" w:hAnsiTheme="majorHAnsi" w:cs="Times New Roman"/>
                <w:szCs w:val="20"/>
              </w:rPr>
              <w:t xml:space="preserve">Sobotta Atlas of Anatomy: General Anatomy and Musculoskeletal System, volumul 1, </w:t>
            </w:r>
            <w:hyperlink r:id="rId32" w:history="1">
              <w:r w:rsidRPr="000751D9">
                <w:rPr>
                  <w:rFonts w:asciiTheme="majorHAnsi" w:eastAsia="Times New Roman" w:hAnsiTheme="majorHAnsi" w:cs="Times New Roman"/>
                  <w:szCs w:val="20"/>
                </w:rPr>
                <w:t>Friedrich Paulsen, Jens Waschke</w:t>
              </w:r>
            </w:hyperlink>
            <w:r w:rsidRPr="000751D9">
              <w:rPr>
                <w:rFonts w:asciiTheme="majorHAnsi" w:eastAsia="Times New Roman" w:hAnsiTheme="majorHAnsi" w:cs="Times New Roman"/>
                <w:szCs w:val="20"/>
              </w:rPr>
              <w:t xml:space="preserve">, </w:t>
            </w:r>
            <w:hyperlink r:id="rId33" w:tooltip="Carti - Editura Elsevier" w:history="1">
              <w:r w:rsidRPr="000751D9">
                <w:rPr>
                  <w:rFonts w:asciiTheme="majorHAnsi" w:eastAsia="Times New Roman" w:hAnsiTheme="majorHAnsi" w:cs="Times New Roman"/>
                  <w:szCs w:val="20"/>
                </w:rPr>
                <w:t>Elsevier</w:t>
              </w:r>
            </w:hyperlink>
            <w:r w:rsidRPr="000751D9">
              <w:rPr>
                <w:rFonts w:asciiTheme="majorHAnsi" w:eastAsia="Times New Roman" w:hAnsiTheme="majorHAnsi" w:cs="Times New Roman"/>
                <w:szCs w:val="20"/>
              </w:rPr>
              <w:t xml:space="preserve"> Edit,  2018</w:t>
            </w:r>
          </w:p>
        </w:tc>
      </w:tr>
    </w:tbl>
    <w:p w14:paraId="2EFC06CA" w14:textId="77777777" w:rsidR="00830AAE" w:rsidRPr="000751D9"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159D31A7"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25A80BDE" w14:textId="77777777" w:rsidTr="00BF064D">
            <w:trPr>
              <w:jc w:val="center"/>
            </w:trPr>
            <w:tc>
              <w:tcPr>
                <w:tcW w:w="10456" w:type="dxa"/>
                <w:shd w:val="clear" w:color="auto" w:fill="auto"/>
              </w:tcPr>
              <w:p w14:paraId="4A8684F8"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3ADBFB19"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243CB172"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0303F290" w14:textId="77777777" w:rsidTr="00384A9B">
        <w:trPr>
          <w:jc w:val="center"/>
        </w:trPr>
        <w:tc>
          <w:tcPr>
            <w:tcW w:w="2375" w:type="dxa"/>
            <w:shd w:val="clear" w:color="auto" w:fill="F2F2F2" w:themeFill="background1" w:themeFillShade="F2"/>
            <w:vAlign w:val="center"/>
          </w:tcPr>
          <w:p w14:paraId="47702134"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33B6A9F9" w14:textId="77777777"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01A38662"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796717AB" w14:textId="77777777"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2B159F1F" w14:textId="77777777" w:rsidTr="00384A9B">
        <w:trPr>
          <w:jc w:val="center"/>
        </w:trPr>
        <w:tc>
          <w:tcPr>
            <w:tcW w:w="2375" w:type="dxa"/>
            <w:shd w:val="clear" w:color="auto" w:fill="auto"/>
            <w:vAlign w:val="center"/>
          </w:tcPr>
          <w:p w14:paraId="497D2B7E" w14:textId="77777777"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61FA6EEB" w14:textId="77777777"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5F7E1EA9" w14:textId="77777777"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046B2BD0" w14:textId="77777777"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1E7C8C0D" w14:textId="77777777"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16071DDF" w14:textId="77777777" w:rsidTr="00384A9B">
        <w:trPr>
          <w:jc w:val="center"/>
        </w:trPr>
        <w:tc>
          <w:tcPr>
            <w:tcW w:w="2375" w:type="dxa"/>
            <w:shd w:val="clear" w:color="auto" w:fill="auto"/>
            <w:vAlign w:val="center"/>
          </w:tcPr>
          <w:p w14:paraId="77863E47" w14:textId="77777777"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741017B6" w14:textId="77777777"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286A8CF1" w14:textId="77777777"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1AADBBB7" w14:textId="77777777"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40876535" w14:textId="77777777" w:rsidTr="00384A9B">
        <w:trPr>
          <w:jc w:val="center"/>
        </w:trPr>
        <w:tc>
          <w:tcPr>
            <w:tcW w:w="2375" w:type="dxa"/>
            <w:shd w:val="clear" w:color="auto" w:fill="auto"/>
            <w:vAlign w:val="center"/>
          </w:tcPr>
          <w:p w14:paraId="2A11A4F1" w14:textId="77777777"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01F17C7C" w14:textId="77777777" w:rsid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Preparation time for seminars / practical </w:t>
            </w:r>
            <w:r w:rsidRPr="00EF00DF">
              <w:rPr>
                <w:rFonts w:asciiTheme="majorHAnsi" w:hAnsiTheme="majorHAnsi" w:cs="TimesNewRoman,Bold"/>
                <w:bCs/>
                <w:szCs w:val="20"/>
                <w:lang w:bidi="ne-NP"/>
              </w:rPr>
              <w:lastRenderedPageBreak/>
              <w:t>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284146BD" w14:textId="40EEEFA3" w:rsidR="00D91AB7" w:rsidRPr="008C0CCD" w:rsidRDefault="000751D9" w:rsidP="00EF00DF">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I</w:t>
            </w:r>
            <w:r w:rsidRPr="000751D9">
              <w:rPr>
                <w:rFonts w:asciiTheme="majorHAnsi" w:hAnsiTheme="majorHAnsi" w:cs="TimesNewRoman,Bold"/>
                <w:bCs/>
                <w:szCs w:val="20"/>
                <w:lang w:bidi="ne-NP"/>
              </w:rPr>
              <w:t>ndividual study</w:t>
            </w:r>
            <w:r>
              <w:rPr>
                <w:rFonts w:asciiTheme="majorHAnsi" w:hAnsiTheme="majorHAnsi" w:cs="TimesNewRoman,Bold"/>
                <w:bCs/>
                <w:szCs w:val="20"/>
                <w:lang w:bidi="ne-NP"/>
              </w:rPr>
              <w:t xml:space="preserve"> </w:t>
            </w:r>
            <w:r w:rsidR="00EF00DF" w:rsidRPr="00EF00DF">
              <w:rPr>
                <w:rFonts w:asciiTheme="majorHAnsi" w:hAnsiTheme="majorHAnsi" w:cs="TimesNewRoman,Bold"/>
                <w:bCs/>
                <w:szCs w:val="20"/>
                <w:lang w:bidi="ne-NP"/>
              </w:rPr>
              <w:t>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14:paraId="6B438226" w14:textId="77777777"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 xml:space="preserve">Tests during the </w:t>
            </w:r>
            <w:r w:rsidRPr="00EF00DF">
              <w:rPr>
                <w:rFonts w:asciiTheme="majorHAnsi" w:hAnsiTheme="majorHAnsi" w:cs="TimesNewRoman,Bold"/>
                <w:bCs/>
                <w:szCs w:val="20"/>
                <w:lang w:bidi="ne-NP"/>
              </w:rPr>
              <w:lastRenderedPageBreak/>
              <w:t>semester</w:t>
            </w:r>
          </w:p>
        </w:tc>
        <w:tc>
          <w:tcPr>
            <w:tcW w:w="1004" w:type="dxa"/>
            <w:shd w:val="clear" w:color="auto" w:fill="auto"/>
            <w:vAlign w:val="center"/>
          </w:tcPr>
          <w:p w14:paraId="17E4D335" w14:textId="77777777"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lastRenderedPageBreak/>
              <w:t>2</w:t>
            </w:r>
            <w:r w:rsidR="00D91AB7" w:rsidRPr="008C0CCD">
              <w:rPr>
                <w:rFonts w:asciiTheme="majorHAnsi" w:hAnsiTheme="majorHAnsi" w:cs="TimesNewRoman,Bold"/>
                <w:szCs w:val="20"/>
                <w:lang w:bidi="ne-NP"/>
              </w:rPr>
              <w:t>0 %</w:t>
            </w:r>
          </w:p>
        </w:tc>
      </w:tr>
      <w:tr w:rsidR="00E65D16" w:rsidRPr="008C0CCD" w14:paraId="68BF68D3" w14:textId="77777777" w:rsidTr="00E65D16">
        <w:trPr>
          <w:trHeight w:val="910"/>
          <w:jc w:val="center"/>
        </w:trPr>
        <w:tc>
          <w:tcPr>
            <w:tcW w:w="10042" w:type="dxa"/>
            <w:gridSpan w:val="4"/>
            <w:shd w:val="clear" w:color="auto" w:fill="auto"/>
          </w:tcPr>
          <w:p w14:paraId="25426AA3" w14:textId="77777777"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14:paraId="5C775331" w14:textId="280C0D0C" w:rsidR="00E65D16" w:rsidRPr="00C54A14" w:rsidRDefault="00C54A14" w:rsidP="00C54A14">
            <w:pPr>
              <w:pStyle w:val="ListParagraph"/>
              <w:numPr>
                <w:ilvl w:val="0"/>
                <w:numId w:val="5"/>
              </w:numPr>
              <w:autoSpaceDE w:val="0"/>
              <w:autoSpaceDN w:val="0"/>
              <w:adjustRightInd w:val="0"/>
              <w:rPr>
                <w:rFonts w:asciiTheme="majorHAnsi" w:hAnsiTheme="majorHAnsi" w:cs="TimesNewRoman"/>
                <w:szCs w:val="20"/>
                <w:lang w:bidi="ne-NP"/>
              </w:rPr>
            </w:pPr>
            <w:r w:rsidRPr="00C54A14">
              <w:rPr>
                <w:rFonts w:asciiTheme="majorHAnsi" w:hAnsiTheme="majorHAnsi" w:cs="TimesNewRoman"/>
                <w:szCs w:val="20"/>
                <w:lang w:bidi="ne-NP"/>
              </w:rPr>
              <w:t xml:space="preserve">Recognition of at least 10 anatomical landmarks </w:t>
            </w:r>
            <w:r>
              <w:rPr>
                <w:rFonts w:asciiTheme="majorHAnsi" w:hAnsiTheme="majorHAnsi" w:cs="TimesNewRoman"/>
                <w:szCs w:val="20"/>
                <w:lang w:bidi="ne-NP"/>
              </w:rPr>
              <w:t>of the locomotor system,</w:t>
            </w:r>
            <w:r w:rsidRPr="00C54A14">
              <w:rPr>
                <w:rFonts w:asciiTheme="majorHAnsi" w:hAnsiTheme="majorHAnsi" w:cs="TimesNewRoman"/>
                <w:szCs w:val="20"/>
                <w:lang w:bidi="ne-NP"/>
              </w:rPr>
              <w:t xml:space="preserve"> presented in the practical activities.</w:t>
            </w:r>
          </w:p>
        </w:tc>
      </w:tr>
    </w:tbl>
    <w:p w14:paraId="12254F2E" w14:textId="77777777" w:rsidR="00A52CA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3C5B5A19" w14:textId="0F990263"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47246B51" w14:textId="77777777" w:rsidTr="000C7BDB">
        <w:tc>
          <w:tcPr>
            <w:tcW w:w="1998" w:type="dxa"/>
            <w:shd w:val="clear" w:color="auto" w:fill="F2F2F2" w:themeFill="background1" w:themeFillShade="F2"/>
          </w:tcPr>
          <w:p w14:paraId="179C4860"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619155CD"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1F958BE4"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4ECC2F61" w14:textId="77777777" w:rsidTr="000C7BDB">
        <w:tc>
          <w:tcPr>
            <w:tcW w:w="1998" w:type="dxa"/>
          </w:tcPr>
          <w:p w14:paraId="5B35D2D3" w14:textId="5AD077DB" w:rsidR="001C6702" w:rsidRPr="000C7BDB" w:rsidRDefault="00A87BEE"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050F97">
              <w:rPr>
                <w:rFonts w:asciiTheme="majorHAnsi" w:hAnsiTheme="majorHAnsi" w:cs="TimesNewRoman"/>
                <w:szCs w:val="20"/>
                <w:lang w:bidi="ne-NP"/>
              </w:rPr>
              <w:t>.2024</w:t>
            </w:r>
          </w:p>
        </w:tc>
        <w:tc>
          <w:tcPr>
            <w:tcW w:w="3870" w:type="dxa"/>
          </w:tcPr>
          <w:p w14:paraId="3AE5BEAC" w14:textId="403D24FF" w:rsidR="001C6702" w:rsidRPr="0076640D" w:rsidRDefault="0076640D" w:rsidP="0076640D">
            <w:pPr>
              <w:autoSpaceDE w:val="0"/>
              <w:autoSpaceDN w:val="0"/>
              <w:adjustRightInd w:val="0"/>
              <w:jc w:val="center"/>
              <w:rPr>
                <w:rFonts w:asciiTheme="majorHAnsi" w:hAnsiTheme="majorHAnsi" w:cs="TimesNewRoman"/>
                <w:szCs w:val="20"/>
                <w:lang w:bidi="ne-NP"/>
              </w:rPr>
            </w:pPr>
            <w:r w:rsidRPr="0076640D">
              <w:rPr>
                <w:rFonts w:asciiTheme="majorHAnsi" w:hAnsiTheme="majorHAnsi"/>
              </w:rPr>
              <w:fldChar w:fldCharType="begin"/>
            </w:r>
            <w:r w:rsidRPr="0076640D">
              <w:rPr>
                <w:rFonts w:asciiTheme="majorHAnsi" w:hAnsiTheme="majorHAnsi"/>
              </w:rPr>
              <w:instrText xml:space="preserve"> MERGEFIELD "Titular_curs" </w:instrText>
            </w:r>
            <w:r w:rsidRPr="0076640D">
              <w:rPr>
                <w:rFonts w:asciiTheme="majorHAnsi" w:hAnsiTheme="majorHAnsi"/>
              </w:rPr>
              <w:fldChar w:fldCharType="separate"/>
            </w:r>
            <w:r w:rsidRPr="0076640D">
              <w:rPr>
                <w:rFonts w:asciiTheme="majorHAnsi" w:hAnsiTheme="majorHAnsi"/>
                <w:noProof/>
              </w:rPr>
              <w:t>Lecturer Laura Adriana Rîșcanu</w:t>
            </w:r>
            <w:r w:rsidRPr="0076640D">
              <w:rPr>
                <w:rFonts w:asciiTheme="majorHAnsi" w:hAnsiTheme="majorHAnsi"/>
              </w:rPr>
              <w:fldChar w:fldCharType="end"/>
            </w:r>
            <w:r w:rsidRPr="0076640D">
              <w:rPr>
                <w:rFonts w:asciiTheme="majorHAnsi" w:hAnsiTheme="majorHAnsi"/>
              </w:rPr>
              <w:t>, MD, PhD</w:t>
            </w:r>
          </w:p>
        </w:tc>
        <w:tc>
          <w:tcPr>
            <w:tcW w:w="4176" w:type="dxa"/>
          </w:tcPr>
          <w:p w14:paraId="1AD0940B" w14:textId="0BD3C3DB" w:rsidR="001C6702" w:rsidRPr="0076640D" w:rsidRDefault="0076640D" w:rsidP="00050F97">
            <w:pPr>
              <w:autoSpaceDE w:val="0"/>
              <w:autoSpaceDN w:val="0"/>
              <w:adjustRightInd w:val="0"/>
              <w:rPr>
                <w:rFonts w:asciiTheme="majorHAnsi" w:hAnsiTheme="majorHAnsi" w:cs="TimesNewRoman"/>
                <w:szCs w:val="20"/>
                <w:lang w:bidi="ne-NP"/>
              </w:rPr>
            </w:pPr>
            <w:r w:rsidRPr="0076640D">
              <w:rPr>
                <w:rFonts w:asciiTheme="majorHAnsi" w:hAnsiTheme="majorHAnsi"/>
                <w:noProof/>
              </w:rPr>
              <w:t xml:space="preserve">Assistant Professor </w:t>
            </w:r>
            <w:r w:rsidRPr="0076640D">
              <w:rPr>
                <w:rFonts w:asciiTheme="majorHAnsi" w:hAnsiTheme="majorHAnsi"/>
              </w:rPr>
              <w:fldChar w:fldCharType="begin"/>
            </w:r>
            <w:r w:rsidRPr="0076640D">
              <w:rPr>
                <w:rFonts w:asciiTheme="majorHAnsi" w:hAnsiTheme="majorHAnsi"/>
              </w:rPr>
              <w:instrText xml:space="preserve"> MERGEFIELD "Titular_LP" </w:instrText>
            </w:r>
            <w:r w:rsidRPr="0076640D">
              <w:rPr>
                <w:rFonts w:asciiTheme="majorHAnsi" w:hAnsiTheme="majorHAnsi"/>
              </w:rPr>
              <w:fldChar w:fldCharType="separate"/>
            </w:r>
            <w:r w:rsidR="00050F97">
              <w:rPr>
                <w:rFonts w:asciiTheme="majorHAnsi" w:hAnsiTheme="majorHAnsi"/>
                <w:noProof/>
              </w:rPr>
              <w:t xml:space="preserve">Manuela </w:t>
            </w:r>
            <w:r w:rsidRPr="0076640D">
              <w:rPr>
                <w:rFonts w:asciiTheme="majorHAnsi" w:hAnsiTheme="majorHAnsi"/>
              </w:rPr>
              <w:fldChar w:fldCharType="end"/>
            </w:r>
            <w:r w:rsidR="00050F97">
              <w:rPr>
                <w:rFonts w:asciiTheme="majorHAnsi" w:hAnsiTheme="majorHAnsi"/>
              </w:rPr>
              <w:t>Poroh</w:t>
            </w:r>
            <w:r w:rsidRPr="0076640D">
              <w:rPr>
                <w:rFonts w:asciiTheme="majorHAnsi" w:hAnsiTheme="majorHAnsi"/>
              </w:rPr>
              <w:t>, MD</w:t>
            </w:r>
            <w:r w:rsidR="00AE10F6">
              <w:rPr>
                <w:rFonts w:asciiTheme="majorHAnsi" w:hAnsiTheme="majorHAnsi"/>
              </w:rPr>
              <w:t>, PhD candidate</w:t>
            </w:r>
          </w:p>
        </w:tc>
      </w:tr>
    </w:tbl>
    <w:p w14:paraId="0A427DB9" w14:textId="17AE1120" w:rsidR="000C7BDB" w:rsidRDefault="0018519E"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33DDE1BF" w14:textId="6EE1518D" w:rsidR="007730B0" w:rsidRDefault="006D362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622A376C" w14:textId="74571FF4" w:rsidR="007730B0" w:rsidRDefault="00050F97"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3143FCDB" w14:textId="77777777" w:rsidR="006D3624" w:rsidRDefault="006D3624" w:rsidP="00CF6B2D">
      <w:pPr>
        <w:autoSpaceDE w:val="0"/>
        <w:autoSpaceDN w:val="0"/>
        <w:adjustRightInd w:val="0"/>
        <w:rPr>
          <w:rFonts w:asciiTheme="majorHAnsi" w:hAnsiTheme="majorHAnsi" w:cs="TimesNewRoman"/>
          <w:szCs w:val="20"/>
          <w:lang w:bidi="ne-NP"/>
        </w:rPr>
      </w:pPr>
    </w:p>
    <w:p w14:paraId="184818D4" w14:textId="77777777" w:rsidR="006D3624" w:rsidRDefault="006D3624"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0EAE90AB" w14:textId="77777777" w:rsidTr="003A5462">
        <w:tc>
          <w:tcPr>
            <w:tcW w:w="10044" w:type="dxa"/>
            <w:gridSpan w:val="3"/>
            <w:shd w:val="clear" w:color="auto" w:fill="F2F2F2" w:themeFill="background1" w:themeFillShade="F2"/>
          </w:tcPr>
          <w:p w14:paraId="089D1EAD"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236F7688" w14:textId="77777777" w:rsidTr="007730B0">
        <w:tc>
          <w:tcPr>
            <w:tcW w:w="2376" w:type="dxa"/>
          </w:tcPr>
          <w:p w14:paraId="59F09DFA" w14:textId="16E3EDF1" w:rsidR="000C7BDB" w:rsidRDefault="00050F97"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A87BEE">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7EE95FF3" w14:textId="77777777" w:rsidR="000C7BDB" w:rsidRPr="002F0F6C" w:rsidRDefault="000C7BDB" w:rsidP="000C7BDB"/>
        </w:tc>
        <w:tc>
          <w:tcPr>
            <w:tcW w:w="4549" w:type="dxa"/>
          </w:tcPr>
          <w:p w14:paraId="5A12EF34"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5A53D576" w14:textId="77777777" w:rsidTr="007730B0">
        <w:tc>
          <w:tcPr>
            <w:tcW w:w="2376" w:type="dxa"/>
          </w:tcPr>
          <w:p w14:paraId="062314AE" w14:textId="77777777" w:rsidR="000C7BDB" w:rsidRDefault="000C7BDB" w:rsidP="00040178">
            <w:pPr>
              <w:autoSpaceDE w:val="0"/>
              <w:autoSpaceDN w:val="0"/>
              <w:adjustRightInd w:val="0"/>
              <w:rPr>
                <w:rFonts w:asciiTheme="majorHAnsi" w:hAnsiTheme="majorHAnsi" w:cs="TimesNewRoman"/>
                <w:szCs w:val="20"/>
                <w:lang w:bidi="ne-NP"/>
              </w:rPr>
            </w:pPr>
          </w:p>
        </w:tc>
        <w:tc>
          <w:tcPr>
            <w:tcW w:w="3119" w:type="dxa"/>
          </w:tcPr>
          <w:p w14:paraId="0ADCFF73" w14:textId="77777777" w:rsidR="000C7BDB" w:rsidRPr="002F0F6C" w:rsidRDefault="000C7BDB" w:rsidP="005013D1"/>
        </w:tc>
        <w:tc>
          <w:tcPr>
            <w:tcW w:w="4549" w:type="dxa"/>
          </w:tcPr>
          <w:p w14:paraId="0E1A293F" w14:textId="77777777" w:rsidR="0076640D" w:rsidRDefault="0076640D" w:rsidP="0076640D">
            <w:pPr>
              <w:spacing w:line="276" w:lineRule="auto"/>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1CAD0FA9" w14:textId="560D6A1F" w:rsidR="0076640D" w:rsidRDefault="0076640D" w:rsidP="0076640D">
            <w:pPr>
              <w:autoSpaceDE w:val="0"/>
              <w:autoSpaceDN w:val="0"/>
              <w:adjustRightInd w:val="0"/>
              <w:rPr>
                <w:rFonts w:asciiTheme="majorHAnsi" w:hAnsiTheme="majorHAnsi" w:cs="TimesNewRoman"/>
                <w:szCs w:val="20"/>
                <w:lang w:bidi="ne-NP"/>
              </w:rPr>
            </w:pPr>
            <w:bookmarkStart w:id="0" w:name="_GoBack"/>
            <w:bookmarkEnd w:id="0"/>
          </w:p>
          <w:p w14:paraId="363E7B98" w14:textId="2B977577" w:rsidR="0076640D" w:rsidRDefault="0076640D" w:rsidP="0076640D">
            <w:pPr>
              <w:autoSpaceDE w:val="0"/>
              <w:autoSpaceDN w:val="0"/>
              <w:adjustRightInd w:val="0"/>
              <w:rPr>
                <w:rFonts w:asciiTheme="majorHAnsi" w:hAnsiTheme="majorHAnsi" w:cs="TimesNewRoman"/>
                <w:szCs w:val="20"/>
                <w:lang w:bidi="ne-NP"/>
              </w:rPr>
            </w:pPr>
            <w:r>
              <w:rPr>
                <w:noProof/>
                <w:lang w:val="en-US"/>
              </w:rPr>
              <w:drawing>
                <wp:anchor distT="0" distB="0" distL="114300" distR="114300" simplePos="0" relativeHeight="251658240" behindDoc="1" locked="0" layoutInCell="1" allowOverlap="1" wp14:anchorId="4A6E8CBE" wp14:editId="56D1B2DC">
                  <wp:simplePos x="0" y="0"/>
                  <wp:positionH relativeFrom="column">
                    <wp:posOffset>4243705</wp:posOffset>
                  </wp:positionH>
                  <wp:positionV relativeFrom="paragraph">
                    <wp:posOffset>20955</wp:posOffset>
                  </wp:positionV>
                  <wp:extent cx="1071245" cy="408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1245" cy="408940"/>
                          </a:xfrm>
                          <a:prstGeom prst="rect">
                            <a:avLst/>
                          </a:prstGeom>
                          <a:noFill/>
                        </pic:spPr>
                      </pic:pic>
                    </a:graphicData>
                  </a:graphic>
                  <wp14:sizeRelH relativeFrom="page">
                    <wp14:pctWidth>0</wp14:pctWidth>
                  </wp14:sizeRelH>
                  <wp14:sizeRelV relativeFrom="page">
                    <wp14:pctHeight>0</wp14:pctHeight>
                  </wp14:sizeRelV>
                </wp:anchor>
              </w:drawing>
            </w:r>
          </w:p>
          <w:p w14:paraId="5B40A702" w14:textId="523EB33A" w:rsidR="000C7BDB" w:rsidRDefault="000C7BDB" w:rsidP="00B21FD5">
            <w:pPr>
              <w:autoSpaceDE w:val="0"/>
              <w:autoSpaceDN w:val="0"/>
              <w:adjustRightInd w:val="0"/>
              <w:rPr>
                <w:rFonts w:asciiTheme="majorHAnsi" w:hAnsiTheme="majorHAnsi" w:cs="TimesNewRoman"/>
                <w:szCs w:val="20"/>
                <w:lang w:bidi="ne-NP"/>
              </w:rPr>
            </w:pPr>
          </w:p>
        </w:tc>
      </w:tr>
    </w:tbl>
    <w:p w14:paraId="5D30F29F" w14:textId="77777777"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35"/>
      <w:headerReference w:type="first" r:id="rId36"/>
      <w:footerReference w:type="first" r:id="rId37"/>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2792F" w14:textId="77777777" w:rsidR="00874DD1" w:rsidRDefault="00874DD1" w:rsidP="003620AC">
      <w:pPr>
        <w:spacing w:line="240" w:lineRule="auto"/>
      </w:pPr>
      <w:r>
        <w:separator/>
      </w:r>
    </w:p>
  </w:endnote>
  <w:endnote w:type="continuationSeparator" w:id="0">
    <w:p w14:paraId="1DE9B3C0" w14:textId="77777777" w:rsidR="00874DD1" w:rsidRDefault="00874DD1"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BF430"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B56ABC8" wp14:editId="5708FD42">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7BBD9B8E"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C6515">
                            <w:rPr>
                              <w:noProof/>
                              <w:color w:val="7F7F7F" w:themeColor="text1" w:themeTint="80"/>
                            </w:rPr>
                            <w:t>5</w:t>
                          </w:r>
                          <w:r w:rsidRPr="00A314B1">
                            <w:rPr>
                              <w:color w:val="7F7F7F" w:themeColor="text1" w:themeTint="80"/>
                            </w:rPr>
                            <w:fldChar w:fldCharType="end"/>
                          </w:r>
                          <w:r>
                            <w:t xml:space="preserve"> din </w:t>
                          </w:r>
                          <w:fldSimple w:instr=" NUMPAGES   \* MERGEFORMAT ">
                            <w:r w:rsidR="00AC6515">
                              <w:rPr>
                                <w:noProof/>
                              </w:rPr>
                              <w:t>5</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7BBD9B8E"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C6515">
                      <w:rPr>
                        <w:noProof/>
                        <w:color w:val="7F7F7F" w:themeColor="text1" w:themeTint="80"/>
                      </w:rPr>
                      <w:t>5</w:t>
                    </w:r>
                    <w:r w:rsidRPr="00A314B1">
                      <w:rPr>
                        <w:color w:val="7F7F7F" w:themeColor="text1" w:themeTint="80"/>
                      </w:rPr>
                      <w:fldChar w:fldCharType="end"/>
                    </w:r>
                    <w:r>
                      <w:t xml:space="preserve"> din </w:t>
                    </w:r>
                    <w:fldSimple w:instr=" NUMPAGES   \* MERGEFORMAT ">
                      <w:r w:rsidR="00AC6515">
                        <w:rPr>
                          <w:noProof/>
                        </w:rPr>
                        <w:t>5</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A5DF2"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41610E54" wp14:editId="436F7AF7">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C5EA12C"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26CD3664" wp14:editId="29AC59F2">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5403548E" wp14:editId="1ECFBBE8">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465962E"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83FC3">
                            <w:rPr>
                              <w:noProof/>
                              <w:color w:val="7F7F7F" w:themeColor="text1" w:themeTint="80"/>
                            </w:rPr>
                            <w:t>1</w:t>
                          </w:r>
                          <w:r w:rsidRPr="00A314B1">
                            <w:rPr>
                              <w:color w:val="7F7F7F" w:themeColor="text1" w:themeTint="80"/>
                            </w:rPr>
                            <w:fldChar w:fldCharType="end"/>
                          </w:r>
                          <w:r>
                            <w:t xml:space="preserve"> din </w:t>
                          </w:r>
                          <w:fldSimple w:instr=" NUMPAGES   \* MERGEFORMAT ">
                            <w:r w:rsidR="00483FC3">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465962E"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483FC3">
                      <w:rPr>
                        <w:noProof/>
                        <w:color w:val="7F7F7F" w:themeColor="text1" w:themeTint="80"/>
                      </w:rPr>
                      <w:t>1</w:t>
                    </w:r>
                    <w:r w:rsidRPr="00A314B1">
                      <w:rPr>
                        <w:color w:val="7F7F7F" w:themeColor="text1" w:themeTint="80"/>
                      </w:rPr>
                      <w:fldChar w:fldCharType="end"/>
                    </w:r>
                    <w:r>
                      <w:t xml:space="preserve"> din </w:t>
                    </w:r>
                    <w:fldSimple w:instr=" NUMPAGES   \* MERGEFORMAT ">
                      <w:r w:rsidR="00483FC3">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22687179" wp14:editId="1BD5FFA8">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221EBB0E" w14:textId="77777777" w:rsidR="00D750EE" w:rsidRDefault="00D750EE" w:rsidP="00A85CED">
                          <w:pPr>
                            <w:pStyle w:val="ContactUMF"/>
                            <w:rPr>
                              <w:b/>
                            </w:rPr>
                          </w:pPr>
                          <w:r w:rsidRPr="00A85CED">
                            <w:rPr>
                              <w:b/>
                            </w:rPr>
                            <w:t>SECRETARIAT FACULTATE</w:t>
                          </w:r>
                        </w:p>
                        <w:p w14:paraId="0FFADD22" w14:textId="77777777" w:rsidR="00D750EE" w:rsidRDefault="00D750EE" w:rsidP="00A85CED">
                          <w:pPr>
                            <w:pStyle w:val="ContactUMF"/>
                          </w:pPr>
                          <w:r>
                            <w:t>+40 232 213 573 tel</w:t>
                          </w:r>
                        </w:p>
                        <w:p w14:paraId="26021B0C"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268717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" filled="f" stroked="f" strokeweight=".5pt">
              <v:textbox inset="0,0,0,0">
                <w:txbxContent>
                  <w:p w14:paraId="221EBB0E" w14:textId="77777777" w:rsidR="00D750EE" w:rsidRDefault="00D750EE" w:rsidP="00A85CED">
                    <w:pPr>
                      <w:pStyle w:val="ContactUMF"/>
                      <w:rPr>
                        <w:b/>
                      </w:rPr>
                    </w:pPr>
                    <w:r w:rsidRPr="00A85CED">
                      <w:rPr>
                        <w:b/>
                      </w:rPr>
                      <w:t>SECRETARIAT FACULTATE</w:t>
                    </w:r>
                  </w:p>
                  <w:p w14:paraId="0FFADD22" w14:textId="77777777" w:rsidR="00D750EE" w:rsidRDefault="00D750EE" w:rsidP="00A85CED">
                    <w:pPr>
                      <w:pStyle w:val="ContactUMF"/>
                    </w:pPr>
                    <w:r>
                      <w:t>+40 232 213 573 tel</w:t>
                    </w:r>
                  </w:p>
                  <w:p w14:paraId="26021B0C"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83E6E" w14:textId="77777777" w:rsidR="00874DD1" w:rsidRDefault="00874DD1" w:rsidP="003620AC">
      <w:pPr>
        <w:spacing w:line="240" w:lineRule="auto"/>
      </w:pPr>
      <w:r>
        <w:separator/>
      </w:r>
    </w:p>
  </w:footnote>
  <w:footnote w:type="continuationSeparator" w:id="0">
    <w:p w14:paraId="796F66DA" w14:textId="77777777" w:rsidR="00874DD1" w:rsidRDefault="00874DD1"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3503" w14:textId="77777777" w:rsidR="00D750EE" w:rsidRDefault="00D750EE">
    <w:pPr>
      <w:pStyle w:val="Header"/>
    </w:pPr>
  </w:p>
  <w:p w14:paraId="6BCB7739"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0EE8B282" wp14:editId="1014DD6D">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F0C059"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B7F5AEB" wp14:editId="2FCFA551">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56008EEC"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B7F5AEB"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" filled="f" stroked="f" strokeweight=".5pt">
              <v:textbox inset="0,0,0,0">
                <w:txbxContent>
                  <w:p w14:paraId="56008EEC"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4C05D3E4" wp14:editId="169EA5E7">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052A712C" w14:textId="77777777" w:rsidR="00D750EE" w:rsidRPr="000F6B2B" w:rsidRDefault="00D750EE" w:rsidP="000F6B2B">
                          <w:pPr>
                            <w:pStyle w:val="ContactUMF"/>
                          </w:pPr>
                          <w:r w:rsidRPr="000F6B2B">
                            <w:t>Str. Universității nr.16, 700115, Iași, România</w:t>
                          </w:r>
                        </w:p>
                        <w:p w14:paraId="4844619A"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C05D3E4"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" filled="f" stroked="f" strokeweight=".5pt">
              <v:textbox inset="0,0,0,0">
                <w:txbxContent>
                  <w:p w14:paraId="052A712C" w14:textId="77777777" w:rsidR="00D750EE" w:rsidRPr="000F6B2B" w:rsidRDefault="00D750EE" w:rsidP="000F6B2B">
                    <w:pPr>
                      <w:pStyle w:val="ContactUMF"/>
                    </w:pPr>
                    <w:r w:rsidRPr="000F6B2B">
                      <w:t>Str. Universității nr.16, 700115, Iași, România</w:t>
                    </w:r>
                  </w:p>
                  <w:p w14:paraId="4844619A"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F4F3AC0" wp14:editId="7D8DBB8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F4AFE"/>
    <w:multiLevelType w:val="hybridMultilevel"/>
    <w:tmpl w:val="0054E4C8"/>
    <w:lvl w:ilvl="0" w:tplc="FDAC5568">
      <w:start w:val="1"/>
      <w:numFmt w:val="decimal"/>
      <w:lvlText w:val="%1."/>
      <w:lvlJc w:val="left"/>
      <w:pPr>
        <w:ind w:left="840" w:hanging="480"/>
      </w:pPr>
      <w:rPr>
        <w:rFonts w:hint="default"/>
        <w:color w:val="2E2E2E"/>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807F3"/>
    <w:multiLevelType w:val="hybridMultilevel"/>
    <w:tmpl w:val="124C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6D3AF4"/>
    <w:multiLevelType w:val="hybridMultilevel"/>
    <w:tmpl w:val="11B8243A"/>
    <w:lvl w:ilvl="0" w:tplc="52887C76">
      <w:start w:val="1"/>
      <w:numFmt w:val="decimal"/>
      <w:lvlText w:val="%1."/>
      <w:lvlJc w:val="left"/>
      <w:pPr>
        <w:ind w:left="840" w:hanging="480"/>
      </w:pPr>
      <w:rPr>
        <w:rFonts w:ascii="Times New Roman" w:eastAsiaTheme="minorHAnsi" w:hAnsi="Times New Roman" w:cs="Times New Roman"/>
        <w:color w:val="2E2E2E"/>
        <w:sz w:val="4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14950"/>
    <w:rsid w:val="0002629E"/>
    <w:rsid w:val="00027D52"/>
    <w:rsid w:val="00031B5A"/>
    <w:rsid w:val="00040178"/>
    <w:rsid w:val="00041200"/>
    <w:rsid w:val="0004396B"/>
    <w:rsid w:val="000441B0"/>
    <w:rsid w:val="00046B6C"/>
    <w:rsid w:val="00050F97"/>
    <w:rsid w:val="000657D1"/>
    <w:rsid w:val="000751D9"/>
    <w:rsid w:val="0008386E"/>
    <w:rsid w:val="00096232"/>
    <w:rsid w:val="000A20CC"/>
    <w:rsid w:val="000A50EC"/>
    <w:rsid w:val="000B4404"/>
    <w:rsid w:val="000C40FD"/>
    <w:rsid w:val="000C487C"/>
    <w:rsid w:val="000C69A9"/>
    <w:rsid w:val="000C7BDB"/>
    <w:rsid w:val="000E6921"/>
    <w:rsid w:val="000F6B2B"/>
    <w:rsid w:val="00113F10"/>
    <w:rsid w:val="00116327"/>
    <w:rsid w:val="00117E90"/>
    <w:rsid w:val="00123697"/>
    <w:rsid w:val="00130E44"/>
    <w:rsid w:val="001336B1"/>
    <w:rsid w:val="001564D8"/>
    <w:rsid w:val="00171AC8"/>
    <w:rsid w:val="00183CB1"/>
    <w:rsid w:val="0018519E"/>
    <w:rsid w:val="00187798"/>
    <w:rsid w:val="00187B55"/>
    <w:rsid w:val="00193DF5"/>
    <w:rsid w:val="00197314"/>
    <w:rsid w:val="001A52B1"/>
    <w:rsid w:val="001C6702"/>
    <w:rsid w:val="001E4D6F"/>
    <w:rsid w:val="001F23F1"/>
    <w:rsid w:val="0020707D"/>
    <w:rsid w:val="00211510"/>
    <w:rsid w:val="00212725"/>
    <w:rsid w:val="002151EC"/>
    <w:rsid w:val="002165F1"/>
    <w:rsid w:val="00216866"/>
    <w:rsid w:val="002226C5"/>
    <w:rsid w:val="002326CD"/>
    <w:rsid w:val="00235B29"/>
    <w:rsid w:val="00235D5B"/>
    <w:rsid w:val="00240907"/>
    <w:rsid w:val="00251FB5"/>
    <w:rsid w:val="00255506"/>
    <w:rsid w:val="00285EF1"/>
    <w:rsid w:val="00290F76"/>
    <w:rsid w:val="002943B2"/>
    <w:rsid w:val="00296DFA"/>
    <w:rsid w:val="00297D1A"/>
    <w:rsid w:val="002A1D57"/>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4F1D"/>
    <w:rsid w:val="0042536C"/>
    <w:rsid w:val="00427C81"/>
    <w:rsid w:val="00440601"/>
    <w:rsid w:val="00443AAF"/>
    <w:rsid w:val="0045017E"/>
    <w:rsid w:val="004505B8"/>
    <w:rsid w:val="00456785"/>
    <w:rsid w:val="0046495B"/>
    <w:rsid w:val="00483986"/>
    <w:rsid w:val="00483FC3"/>
    <w:rsid w:val="00484F5D"/>
    <w:rsid w:val="0049528C"/>
    <w:rsid w:val="004A18B3"/>
    <w:rsid w:val="004A6A98"/>
    <w:rsid w:val="004A6BE1"/>
    <w:rsid w:val="004C5389"/>
    <w:rsid w:val="004D0738"/>
    <w:rsid w:val="004F4D8F"/>
    <w:rsid w:val="004F7D77"/>
    <w:rsid w:val="005013D1"/>
    <w:rsid w:val="00502649"/>
    <w:rsid w:val="00505884"/>
    <w:rsid w:val="0052621D"/>
    <w:rsid w:val="00530019"/>
    <w:rsid w:val="00547602"/>
    <w:rsid w:val="005573F3"/>
    <w:rsid w:val="00567187"/>
    <w:rsid w:val="00576CEC"/>
    <w:rsid w:val="00582BB1"/>
    <w:rsid w:val="005839DD"/>
    <w:rsid w:val="0058790F"/>
    <w:rsid w:val="00587BA6"/>
    <w:rsid w:val="00596F5D"/>
    <w:rsid w:val="0059747C"/>
    <w:rsid w:val="005979F3"/>
    <w:rsid w:val="005C75E1"/>
    <w:rsid w:val="005F62D7"/>
    <w:rsid w:val="005F7C27"/>
    <w:rsid w:val="0061072E"/>
    <w:rsid w:val="006207C8"/>
    <w:rsid w:val="00621AF2"/>
    <w:rsid w:val="00624DE6"/>
    <w:rsid w:val="00627328"/>
    <w:rsid w:val="00635A34"/>
    <w:rsid w:val="00651621"/>
    <w:rsid w:val="0067305E"/>
    <w:rsid w:val="00675F59"/>
    <w:rsid w:val="00687B2B"/>
    <w:rsid w:val="0069581B"/>
    <w:rsid w:val="006A4D55"/>
    <w:rsid w:val="006B02D7"/>
    <w:rsid w:val="006B7D20"/>
    <w:rsid w:val="006C6FE3"/>
    <w:rsid w:val="006D03C7"/>
    <w:rsid w:val="006D3624"/>
    <w:rsid w:val="006D5381"/>
    <w:rsid w:val="006E37AC"/>
    <w:rsid w:val="006F26D6"/>
    <w:rsid w:val="007007AC"/>
    <w:rsid w:val="007156AE"/>
    <w:rsid w:val="00717EA9"/>
    <w:rsid w:val="00722182"/>
    <w:rsid w:val="00730232"/>
    <w:rsid w:val="007334F1"/>
    <w:rsid w:val="0074448A"/>
    <w:rsid w:val="007456F7"/>
    <w:rsid w:val="0076640D"/>
    <w:rsid w:val="007730B0"/>
    <w:rsid w:val="0078171F"/>
    <w:rsid w:val="00786684"/>
    <w:rsid w:val="007914A3"/>
    <w:rsid w:val="00793D81"/>
    <w:rsid w:val="007B22EE"/>
    <w:rsid w:val="007D2808"/>
    <w:rsid w:val="007D736E"/>
    <w:rsid w:val="007E1F1F"/>
    <w:rsid w:val="007F4CED"/>
    <w:rsid w:val="00800B18"/>
    <w:rsid w:val="00802A0A"/>
    <w:rsid w:val="00804842"/>
    <w:rsid w:val="008131FF"/>
    <w:rsid w:val="008174A3"/>
    <w:rsid w:val="0082050C"/>
    <w:rsid w:val="00822E8B"/>
    <w:rsid w:val="00826C19"/>
    <w:rsid w:val="00830AAE"/>
    <w:rsid w:val="008607C1"/>
    <w:rsid w:val="00863C4D"/>
    <w:rsid w:val="00867118"/>
    <w:rsid w:val="00874DD1"/>
    <w:rsid w:val="008A4B48"/>
    <w:rsid w:val="008C0CCD"/>
    <w:rsid w:val="008C5964"/>
    <w:rsid w:val="008D406E"/>
    <w:rsid w:val="008E0432"/>
    <w:rsid w:val="008E18B5"/>
    <w:rsid w:val="00907FD4"/>
    <w:rsid w:val="00910019"/>
    <w:rsid w:val="009218A7"/>
    <w:rsid w:val="00922A00"/>
    <w:rsid w:val="00926650"/>
    <w:rsid w:val="009575A9"/>
    <w:rsid w:val="00973D0F"/>
    <w:rsid w:val="009821D2"/>
    <w:rsid w:val="00984233"/>
    <w:rsid w:val="009847B3"/>
    <w:rsid w:val="009913C8"/>
    <w:rsid w:val="00992202"/>
    <w:rsid w:val="00992224"/>
    <w:rsid w:val="009930DA"/>
    <w:rsid w:val="00993891"/>
    <w:rsid w:val="009A5058"/>
    <w:rsid w:val="00A045E2"/>
    <w:rsid w:val="00A0632E"/>
    <w:rsid w:val="00A158F5"/>
    <w:rsid w:val="00A17EAE"/>
    <w:rsid w:val="00A314B1"/>
    <w:rsid w:val="00A45120"/>
    <w:rsid w:val="00A52389"/>
    <w:rsid w:val="00A52CAD"/>
    <w:rsid w:val="00A808E1"/>
    <w:rsid w:val="00A85CED"/>
    <w:rsid w:val="00A87BEE"/>
    <w:rsid w:val="00AA110C"/>
    <w:rsid w:val="00AA485A"/>
    <w:rsid w:val="00AB2E3B"/>
    <w:rsid w:val="00AB3C3F"/>
    <w:rsid w:val="00AB52C0"/>
    <w:rsid w:val="00AB6940"/>
    <w:rsid w:val="00AC6515"/>
    <w:rsid w:val="00AD3B62"/>
    <w:rsid w:val="00AD79E0"/>
    <w:rsid w:val="00AE10F6"/>
    <w:rsid w:val="00AF084E"/>
    <w:rsid w:val="00B04CE9"/>
    <w:rsid w:val="00B06C26"/>
    <w:rsid w:val="00B17127"/>
    <w:rsid w:val="00B21FD5"/>
    <w:rsid w:val="00B31065"/>
    <w:rsid w:val="00B3395E"/>
    <w:rsid w:val="00B55609"/>
    <w:rsid w:val="00B70B7A"/>
    <w:rsid w:val="00B71C33"/>
    <w:rsid w:val="00B85535"/>
    <w:rsid w:val="00BB2FCD"/>
    <w:rsid w:val="00BC159B"/>
    <w:rsid w:val="00BC23D8"/>
    <w:rsid w:val="00BD0368"/>
    <w:rsid w:val="00BD56FA"/>
    <w:rsid w:val="00BD5887"/>
    <w:rsid w:val="00BE78D8"/>
    <w:rsid w:val="00BF064D"/>
    <w:rsid w:val="00C01D5F"/>
    <w:rsid w:val="00C02D15"/>
    <w:rsid w:val="00C05426"/>
    <w:rsid w:val="00C10F40"/>
    <w:rsid w:val="00C25F8E"/>
    <w:rsid w:val="00C33F03"/>
    <w:rsid w:val="00C37DCE"/>
    <w:rsid w:val="00C50FAB"/>
    <w:rsid w:val="00C52104"/>
    <w:rsid w:val="00C53F1A"/>
    <w:rsid w:val="00C54A14"/>
    <w:rsid w:val="00C71699"/>
    <w:rsid w:val="00C77658"/>
    <w:rsid w:val="00C77790"/>
    <w:rsid w:val="00C828BC"/>
    <w:rsid w:val="00C85D28"/>
    <w:rsid w:val="00CA6A95"/>
    <w:rsid w:val="00CA79C9"/>
    <w:rsid w:val="00CC50A6"/>
    <w:rsid w:val="00CD6021"/>
    <w:rsid w:val="00CD7ED0"/>
    <w:rsid w:val="00CE45F1"/>
    <w:rsid w:val="00CE5918"/>
    <w:rsid w:val="00CF6B2D"/>
    <w:rsid w:val="00D00B2C"/>
    <w:rsid w:val="00D019F8"/>
    <w:rsid w:val="00D040EE"/>
    <w:rsid w:val="00D117D0"/>
    <w:rsid w:val="00D126AA"/>
    <w:rsid w:val="00D14670"/>
    <w:rsid w:val="00D2474D"/>
    <w:rsid w:val="00D34F35"/>
    <w:rsid w:val="00D37A66"/>
    <w:rsid w:val="00D43601"/>
    <w:rsid w:val="00D45CAE"/>
    <w:rsid w:val="00D564FE"/>
    <w:rsid w:val="00D63559"/>
    <w:rsid w:val="00D66ED7"/>
    <w:rsid w:val="00D73F71"/>
    <w:rsid w:val="00D750EE"/>
    <w:rsid w:val="00D7634D"/>
    <w:rsid w:val="00D80D60"/>
    <w:rsid w:val="00D86A63"/>
    <w:rsid w:val="00D91AB7"/>
    <w:rsid w:val="00DA48BE"/>
    <w:rsid w:val="00DA7786"/>
    <w:rsid w:val="00DB042C"/>
    <w:rsid w:val="00DB4717"/>
    <w:rsid w:val="00DB747A"/>
    <w:rsid w:val="00DD647F"/>
    <w:rsid w:val="00DE46A0"/>
    <w:rsid w:val="00DE4E46"/>
    <w:rsid w:val="00DF1156"/>
    <w:rsid w:val="00DF5818"/>
    <w:rsid w:val="00E07EE1"/>
    <w:rsid w:val="00E155DA"/>
    <w:rsid w:val="00E27A4D"/>
    <w:rsid w:val="00E3025A"/>
    <w:rsid w:val="00E30BAE"/>
    <w:rsid w:val="00E3127B"/>
    <w:rsid w:val="00E61028"/>
    <w:rsid w:val="00E632FA"/>
    <w:rsid w:val="00E65D16"/>
    <w:rsid w:val="00E856EE"/>
    <w:rsid w:val="00E93C96"/>
    <w:rsid w:val="00E97541"/>
    <w:rsid w:val="00EB5249"/>
    <w:rsid w:val="00EB5461"/>
    <w:rsid w:val="00EC5FC3"/>
    <w:rsid w:val="00ED1A86"/>
    <w:rsid w:val="00EE0235"/>
    <w:rsid w:val="00EF00DF"/>
    <w:rsid w:val="00F10704"/>
    <w:rsid w:val="00F207A3"/>
    <w:rsid w:val="00F25D0D"/>
    <w:rsid w:val="00F565E2"/>
    <w:rsid w:val="00F5751F"/>
    <w:rsid w:val="00F722E0"/>
    <w:rsid w:val="00F81A4E"/>
    <w:rsid w:val="00F969D6"/>
    <w:rsid w:val="00F96A9A"/>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styleId="BodyText">
    <w:name w:val="Body Text"/>
    <w:aliases w:val=" Char"/>
    <w:basedOn w:val="Normal"/>
    <w:link w:val="BodyTextChar"/>
    <w:rsid w:val="002151EC"/>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2151EC"/>
    <w:rPr>
      <w:rFonts w:ascii="Palatino Linotype" w:eastAsia="Times New Roman" w:hAnsi="Palatino Linotype" w:cs="Times New Roman"/>
      <w:b/>
      <w:bCs/>
      <w:sz w:val="24"/>
      <w:szCs w:val="24"/>
    </w:rPr>
  </w:style>
  <w:style w:type="character" w:customStyle="1" w:styleId="a-size-extra-large">
    <w:name w:val="a-size-extra-large"/>
    <w:basedOn w:val="DefaultParagraphFont"/>
    <w:rsid w:val="00014950"/>
  </w:style>
  <w:style w:type="character" w:customStyle="1" w:styleId="inline">
    <w:name w:val="inline"/>
    <w:basedOn w:val="DefaultParagraphFont"/>
    <w:rsid w:val="00014950"/>
  </w:style>
  <w:style w:type="character" w:customStyle="1" w:styleId="a-size-large">
    <w:name w:val="a-size-large"/>
    <w:basedOn w:val="DefaultParagraphFont"/>
    <w:rsid w:val="00014950"/>
  </w:style>
  <w:style w:type="character" w:customStyle="1" w:styleId="author">
    <w:name w:val="author"/>
    <w:basedOn w:val="DefaultParagraphFont"/>
    <w:rsid w:val="00014950"/>
  </w:style>
  <w:style w:type="character" w:customStyle="1" w:styleId="contribution">
    <w:name w:val="contribution"/>
    <w:basedOn w:val="DefaultParagraphFont"/>
    <w:rsid w:val="00014950"/>
  </w:style>
  <w:style w:type="character" w:customStyle="1" w:styleId="a-color-secondary">
    <w:name w:val="a-color-secondary"/>
    <w:basedOn w:val="DefaultParagraphFont"/>
    <w:rsid w:val="00014950"/>
  </w:style>
  <w:style w:type="character" w:customStyle="1" w:styleId="xbe">
    <w:name w:val="_xbe"/>
    <w:basedOn w:val="DefaultParagraphFont"/>
    <w:rsid w:val="00014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styleId="BodyText">
    <w:name w:val="Body Text"/>
    <w:aliases w:val=" Char"/>
    <w:basedOn w:val="Normal"/>
    <w:link w:val="BodyTextChar"/>
    <w:rsid w:val="002151EC"/>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2151EC"/>
    <w:rPr>
      <w:rFonts w:ascii="Palatino Linotype" w:eastAsia="Times New Roman" w:hAnsi="Palatino Linotype" w:cs="Times New Roman"/>
      <w:b/>
      <w:bCs/>
      <w:sz w:val="24"/>
      <w:szCs w:val="24"/>
    </w:rPr>
  </w:style>
  <w:style w:type="character" w:customStyle="1" w:styleId="a-size-extra-large">
    <w:name w:val="a-size-extra-large"/>
    <w:basedOn w:val="DefaultParagraphFont"/>
    <w:rsid w:val="00014950"/>
  </w:style>
  <w:style w:type="character" w:customStyle="1" w:styleId="inline">
    <w:name w:val="inline"/>
    <w:basedOn w:val="DefaultParagraphFont"/>
    <w:rsid w:val="00014950"/>
  </w:style>
  <w:style w:type="character" w:customStyle="1" w:styleId="a-size-large">
    <w:name w:val="a-size-large"/>
    <w:basedOn w:val="DefaultParagraphFont"/>
    <w:rsid w:val="00014950"/>
  </w:style>
  <w:style w:type="character" w:customStyle="1" w:styleId="author">
    <w:name w:val="author"/>
    <w:basedOn w:val="DefaultParagraphFont"/>
    <w:rsid w:val="00014950"/>
  </w:style>
  <w:style w:type="character" w:customStyle="1" w:styleId="contribution">
    <w:name w:val="contribution"/>
    <w:basedOn w:val="DefaultParagraphFont"/>
    <w:rsid w:val="00014950"/>
  </w:style>
  <w:style w:type="character" w:customStyle="1" w:styleId="a-color-secondary">
    <w:name w:val="a-color-secondary"/>
    <w:basedOn w:val="DefaultParagraphFont"/>
    <w:rsid w:val="00014950"/>
  </w:style>
  <w:style w:type="character" w:customStyle="1" w:styleId="xbe">
    <w:name w:val="_xbe"/>
    <w:basedOn w:val="DefaultParagraphFont"/>
    <w:rsid w:val="0001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isto.ro/ro/autor/Jonathan%20D.%20Spratt" TargetMode="External"/><Relationship Id="rId18" Type="http://schemas.openxmlformats.org/officeDocument/2006/relationships/hyperlink" Target="https://www.libristo.ro/ro/editura/Elsevier" TargetMode="External"/><Relationship Id="rId26" Type="http://schemas.openxmlformats.org/officeDocument/2006/relationships/hyperlink" Target="https://www.amazon.com/s/ref=dp_byline_sr_book_4?ie=UTF8&amp;text=Michael+Schuenke&amp;search-alias=books&amp;field-author=Michael+Schuenke&amp;sort=relevancerank" TargetMode="External"/><Relationship Id="rId39" Type="http://schemas.openxmlformats.org/officeDocument/2006/relationships/glossaryDocument" Target="glossary/document.xml"/><Relationship Id="rId21" Type="http://schemas.openxmlformats.org/officeDocument/2006/relationships/hyperlink" Target="https://www.librariadelfin.ro/autor/adam-w-m-mitchell--i12020" TargetMode="External"/><Relationship Id="rId34" Type="http://schemas.openxmlformats.org/officeDocument/2006/relationships/image" Target="media/image1.png"/><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libristo.ro/ro/autor/Ralph%20T.%20Hutchings" TargetMode="External"/><Relationship Id="rId20" Type="http://schemas.openxmlformats.org/officeDocument/2006/relationships/hyperlink" Target="https://www.librariadelfin.ro/autor/a-wayne-vogl--i12019" TargetMode="External"/><Relationship Id="rId29" Type="http://schemas.openxmlformats.org/officeDocument/2006/relationships/hyperlink" Target="https://www.amazon.com/s/ref=dp_byline_sr_book_1?ie=UTF8&amp;text=Lippincott+Williams+%26+Wilkins&amp;search-alias=books&amp;field-author=Lippincott+Williams+%26+Wilkins&amp;sort=relevancerank"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amazon.com/s/ref=dp_byline_sr_book_2?ie=UTF8&amp;text=Brian+R+MacPherson&amp;search-alias=books&amp;field-author=Brian+R+MacPherson&amp;sort=relevancerank" TargetMode="External"/><Relationship Id="rId32" Type="http://schemas.openxmlformats.org/officeDocument/2006/relationships/hyperlink" Target="https://www.librariadelfin.ro/autor/friedrich-paulsen-jens-waschke--i30384"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bristo.ro/ro/autor/Albert-Neels%20van%20Schoor" TargetMode="External"/><Relationship Id="rId23" Type="http://schemas.openxmlformats.org/officeDocument/2006/relationships/hyperlink" Target="https://www.amazon.com/s/ref=dp_byline_sr_book_1?ie=UTF8&amp;text=Anne+M+Gilroy&amp;search-alias=books&amp;field-author=Anne+M+Gilroy&amp;sort=relevancerank" TargetMode="External"/><Relationship Id="rId28" Type="http://schemas.openxmlformats.org/officeDocument/2006/relationships/hyperlink" Target="https://www.amazon.com/s/ref=dp_byline_sr_book_6?ie=UTF8&amp;text=Udo+Schumacher&amp;search-alias=books&amp;field-author=Udo+Schumacher&amp;sort=relevancerank"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librariadelfin.ro/autor/richard-l-drake--i12018" TargetMode="External"/><Relationship Id="rId31" Type="http://schemas.openxmlformats.org/officeDocument/2006/relationships/hyperlink" Target="https://www.amazon.com/s/ref=dp_byline_sr_book_1?ie=UTF8&amp;text=Lippincott+Williams+%26+Wilkins&amp;search-alias=books&amp;field-author=Lippincott+Williams+%26+Wilkins&amp;sort=relevancer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bristo.ro/ro/autor/Marios%20Loukas" TargetMode="External"/><Relationship Id="rId22" Type="http://schemas.openxmlformats.org/officeDocument/2006/relationships/hyperlink" Target="https://www.librariadelfin.ro/editura/elsevier--i794" TargetMode="External"/><Relationship Id="rId27" Type="http://schemas.openxmlformats.org/officeDocument/2006/relationships/hyperlink" Target="https://www.amazon.com/s/ref=dp_byline_sr_book_5?ie=UTF8&amp;text=Erik+Schulte&amp;search-alias=books&amp;field-author=Erik+Schulte&amp;sort=relevancerank" TargetMode="External"/><Relationship Id="rId30" Type="http://schemas.openxmlformats.org/officeDocument/2006/relationships/hyperlink" Target="https://www.google.ro/search?sa=X&amp;biw=1600&amp;bih=762&amp;q=keith+l+moore&amp;stick=H4sIAAAAAAAAAOPgE-LSz9U3SDaszCi0UOIEsy0M49O0ZLKTrfST8vOz9cuLMktKUvPiy_OLsq0SS0sy8osAnV1yTzcAAAA&amp;ved=0ahUKEwjkmvjEvuTRAhVMNxQKHYRiBoQQmxMIyQEoATAU"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libristo.ro/ro/autor/Peter%20H.%20Abrahams" TargetMode="External"/><Relationship Id="rId17" Type="http://schemas.openxmlformats.org/officeDocument/2006/relationships/hyperlink" Target="https://www.librariadelfin.ro/editura/elsevier--i794" TargetMode="External"/><Relationship Id="rId25" Type="http://schemas.openxmlformats.org/officeDocument/2006/relationships/hyperlink" Target="https://www.amazon.com/s/ref=dp_byline_sr_book_3?ie=UTF8&amp;text=Lawrence+M+Ross&amp;search-alias=books&amp;field-author=Lawrence+M+Ross&amp;sort=relevancerank" TargetMode="External"/><Relationship Id="rId33" Type="http://schemas.openxmlformats.org/officeDocument/2006/relationships/hyperlink" Target="https://www.librariadelfin.ro/editura/elsevier--i794" TargetMode="External"/><Relationship Id="rId3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234E07"/>
    <w:rsid w:val="0027111F"/>
    <w:rsid w:val="00404E09"/>
    <w:rsid w:val="004F2EC8"/>
    <w:rsid w:val="0051232B"/>
    <w:rsid w:val="005323FE"/>
    <w:rsid w:val="005C0F5E"/>
    <w:rsid w:val="006954CE"/>
    <w:rsid w:val="006D6CE9"/>
    <w:rsid w:val="007503BC"/>
    <w:rsid w:val="007C4169"/>
    <w:rsid w:val="007D5A13"/>
    <w:rsid w:val="009515A7"/>
    <w:rsid w:val="00A97D36"/>
    <w:rsid w:val="00AE1BBD"/>
    <w:rsid w:val="00BC7764"/>
    <w:rsid w:val="00C76C48"/>
    <w:rsid w:val="00D634A7"/>
    <w:rsid w:val="00DB7C00"/>
    <w:rsid w:val="00E16DA2"/>
    <w:rsid w:val="00EB1680"/>
    <w:rsid w:val="00EF4C75"/>
    <w:rsid w:val="00F10E35"/>
    <w:rsid w:val="00F86B1A"/>
    <w:rsid w:val="00FB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4c155583-69f9-458b-843e-56574a4bdc09">MACCJ7WAEWV6-565203097-836</_dlc_DocId>
    <_dlc_DocIdUrl xmlns="4c155583-69f9-458b-843e-56574a4bdc09">
      <Url>https://www.umfiasi.ro/ro/academic/facultati/bioinginerie-medicala/_layouts/15/DocIdRedir.aspx?ID=MACCJ7WAEWV6-565203097-836</Url>
      <Description>MACCJ7WAEWV6-565203097-836</Description>
    </_dlc_DocIdUrl>
  </documentManagement>
</p:properties>
</file>

<file path=customXml/itemProps1.xml><?xml version="1.0" encoding="utf-8"?>
<ds:datastoreItem xmlns:ds="http://schemas.openxmlformats.org/officeDocument/2006/customXml" ds:itemID="{606FE422-0ACF-4D48-A92C-DE8D96571D3D}"/>
</file>

<file path=customXml/itemProps2.xml><?xml version="1.0" encoding="utf-8"?>
<ds:datastoreItem xmlns:ds="http://schemas.openxmlformats.org/officeDocument/2006/customXml" ds:itemID="{50E38AC9-1323-4353-9918-E507284BF253}"/>
</file>

<file path=customXml/itemProps3.xml><?xml version="1.0" encoding="utf-8"?>
<ds:datastoreItem xmlns:ds="http://schemas.openxmlformats.org/officeDocument/2006/customXml" ds:itemID="{A3C643A0-E98D-4044-8BFD-D9200F71E728}"/>
</file>

<file path=customXml/itemProps4.xml><?xml version="1.0" encoding="utf-8"?>
<ds:datastoreItem xmlns:ds="http://schemas.openxmlformats.org/officeDocument/2006/customXml" ds:itemID="{595ED9D8-11B5-4823-919E-38438C873B60}"/>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1982</Words>
  <Characters>11298</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2024-10-04T06:47:00Z</dcterms:created>
  <dcterms:modified xsi:type="dcterms:W3CDTF">2024-10-04T06:47:00Z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453c3168-29f7-4f72-bf73-904d65c7f5eb</vt:lpwstr>
  </property>
</Properties>
</file>