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29193"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0897633D"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58E9CDA1" w14:textId="77777777" w:rsidTr="00AB2E3B">
            <w:tc>
              <w:tcPr>
                <w:tcW w:w="3826" w:type="dxa"/>
                <w:shd w:val="clear" w:color="auto" w:fill="F2F2F2" w:themeFill="background1" w:themeFillShade="F2"/>
              </w:tcPr>
              <w:p w14:paraId="32C6D36C"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10A9B0A1"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75E07194" w14:textId="77777777" w:rsidTr="00AB2E3B">
            <w:tc>
              <w:tcPr>
                <w:tcW w:w="3826" w:type="dxa"/>
                <w:shd w:val="clear" w:color="auto" w:fill="F2F2F2" w:themeFill="background1" w:themeFillShade="F2"/>
              </w:tcPr>
              <w:p w14:paraId="1C827BB9"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54D120B4"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72A7AF4A" w14:textId="77777777" w:rsidTr="00AB2E3B">
            <w:tc>
              <w:tcPr>
                <w:tcW w:w="3826" w:type="dxa"/>
                <w:shd w:val="clear" w:color="auto" w:fill="F2F2F2" w:themeFill="background1" w:themeFillShade="F2"/>
              </w:tcPr>
              <w:p w14:paraId="3E7232F3"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E197B9B"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5A3F957B" w14:textId="77777777" w:rsidTr="00AB2E3B">
            <w:tc>
              <w:tcPr>
                <w:tcW w:w="3826" w:type="dxa"/>
                <w:shd w:val="clear" w:color="auto" w:fill="F2F2F2" w:themeFill="background1" w:themeFillShade="F2"/>
              </w:tcPr>
              <w:p w14:paraId="25FC9CC0"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671636C2"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75A7E564" w14:textId="77777777" w:rsidTr="00AB2E3B">
            <w:tc>
              <w:tcPr>
                <w:tcW w:w="3826" w:type="dxa"/>
                <w:shd w:val="clear" w:color="auto" w:fill="F2F2F2" w:themeFill="background1" w:themeFillShade="F2"/>
              </w:tcPr>
              <w:p w14:paraId="545663D4"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1140952F"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2792312C" w14:textId="77777777" w:rsidTr="00AB2E3B">
            <w:tc>
              <w:tcPr>
                <w:tcW w:w="3826" w:type="dxa"/>
                <w:shd w:val="clear" w:color="auto" w:fill="F2F2F2" w:themeFill="background1" w:themeFillShade="F2"/>
              </w:tcPr>
              <w:p w14:paraId="45182BCF"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4B556F0D"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2E752A98"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5FEFD93E"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6499819B" w14:textId="77777777" w:rsidTr="00B04CE9">
        <w:tc>
          <w:tcPr>
            <w:tcW w:w="5211" w:type="dxa"/>
            <w:gridSpan w:val="4"/>
            <w:tcBorders>
              <w:bottom w:val="single" w:sz="4" w:space="0" w:color="auto"/>
            </w:tcBorders>
            <w:shd w:val="clear" w:color="auto" w:fill="F2F2F2" w:themeFill="background1" w:themeFillShade="F2"/>
          </w:tcPr>
          <w:p w14:paraId="0F6DF911"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08F8B6FA"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1A2BE9" w:rsidRPr="00B57069">
              <w:rPr>
                <w:rFonts w:asciiTheme="majorHAnsi" w:hAnsiTheme="majorHAnsi"/>
                <w:b/>
                <w:noProof/>
              </w:rPr>
              <w:t>Medical Gymnastics Elements</w:t>
            </w:r>
            <w:r w:rsidRPr="00AB6940">
              <w:rPr>
                <w:rFonts w:asciiTheme="majorHAnsi" w:hAnsiTheme="majorHAnsi"/>
                <w:b/>
              </w:rPr>
              <w:fldChar w:fldCharType="end"/>
            </w:r>
          </w:p>
        </w:tc>
        <w:tc>
          <w:tcPr>
            <w:tcW w:w="1572" w:type="dxa"/>
            <w:shd w:val="clear" w:color="auto" w:fill="auto"/>
          </w:tcPr>
          <w:p w14:paraId="48905855"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1A2BE9" w:rsidRPr="00B57069">
              <w:rPr>
                <w:rFonts w:asciiTheme="majorHAnsi" w:hAnsiTheme="majorHAnsi"/>
                <w:b/>
                <w:noProof/>
              </w:rPr>
              <w:t>RE1105</w:t>
            </w:r>
            <w:r w:rsidRPr="00AB6940">
              <w:rPr>
                <w:rFonts w:asciiTheme="majorHAnsi" w:hAnsiTheme="majorHAnsi"/>
                <w:b/>
              </w:rPr>
              <w:fldChar w:fldCharType="end"/>
            </w:r>
          </w:p>
        </w:tc>
      </w:tr>
      <w:tr w:rsidR="00CF6B2D" w:rsidRPr="00386A2F" w14:paraId="4529F1DC" w14:textId="77777777" w:rsidTr="00384A9B">
        <w:tc>
          <w:tcPr>
            <w:tcW w:w="5211" w:type="dxa"/>
            <w:gridSpan w:val="4"/>
            <w:shd w:val="clear" w:color="auto" w:fill="F2F2F2" w:themeFill="background1" w:themeFillShade="F2"/>
          </w:tcPr>
          <w:p w14:paraId="700DF125"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1E9107A" w14:textId="77777777"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1A2BE9" w:rsidRPr="00B57069">
              <w:rPr>
                <w:rFonts w:asciiTheme="majorHAnsi" w:hAnsiTheme="majorHAnsi"/>
                <w:b/>
                <w:noProof/>
              </w:rPr>
              <w:t>-</w:t>
            </w:r>
            <w:r w:rsidRPr="007334F1">
              <w:rPr>
                <w:rFonts w:asciiTheme="majorHAnsi" w:hAnsiTheme="majorHAnsi"/>
                <w:b/>
              </w:rPr>
              <w:fldChar w:fldCharType="end"/>
            </w:r>
          </w:p>
        </w:tc>
      </w:tr>
      <w:tr w:rsidR="00CF6B2D" w:rsidRPr="00386A2F" w14:paraId="6BC8BDAA" w14:textId="77777777" w:rsidTr="00384A9B">
        <w:tc>
          <w:tcPr>
            <w:tcW w:w="5211" w:type="dxa"/>
            <w:gridSpan w:val="4"/>
            <w:tcBorders>
              <w:bottom w:val="single" w:sz="4" w:space="0" w:color="auto"/>
            </w:tcBorders>
            <w:shd w:val="clear" w:color="auto" w:fill="F2F2F2" w:themeFill="background1" w:themeFillShade="F2"/>
          </w:tcPr>
          <w:p w14:paraId="75306115"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5C094C80" w14:textId="4297D91C" w:rsidR="00CF6B2D" w:rsidRPr="007334F1" w:rsidRDefault="007334F1" w:rsidP="006C1E37">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6C1E37">
              <w:rPr>
                <w:rFonts w:asciiTheme="majorHAnsi" w:hAnsiTheme="majorHAnsi"/>
                <w:b/>
                <w:noProof/>
              </w:rPr>
              <w:t xml:space="preserve">Lecturer </w:t>
            </w:r>
            <w:r w:rsidR="001A2BE9" w:rsidRPr="00B57069">
              <w:rPr>
                <w:rFonts w:asciiTheme="majorHAnsi" w:hAnsiTheme="majorHAnsi"/>
                <w:b/>
                <w:noProof/>
              </w:rPr>
              <w:t>Cătălin Ionițe</w:t>
            </w:r>
            <w:r w:rsidRPr="007334F1">
              <w:rPr>
                <w:rFonts w:asciiTheme="majorHAnsi" w:hAnsiTheme="majorHAnsi"/>
                <w:b/>
              </w:rPr>
              <w:fldChar w:fldCharType="end"/>
            </w:r>
            <w:r w:rsidR="006C1E37">
              <w:rPr>
                <w:rFonts w:asciiTheme="majorHAnsi" w:hAnsiTheme="majorHAnsi"/>
                <w:b/>
              </w:rPr>
              <w:t>, PhD</w:t>
            </w:r>
          </w:p>
        </w:tc>
      </w:tr>
      <w:tr w:rsidR="00CF6B2D" w:rsidRPr="00386A2F" w14:paraId="7088BFB3" w14:textId="77777777" w:rsidTr="008D406E">
        <w:tc>
          <w:tcPr>
            <w:tcW w:w="1951" w:type="dxa"/>
            <w:tcBorders>
              <w:bottom w:val="single" w:sz="4" w:space="0" w:color="auto"/>
            </w:tcBorders>
            <w:shd w:val="clear" w:color="auto" w:fill="F2F2F2" w:themeFill="background1" w:themeFillShade="F2"/>
          </w:tcPr>
          <w:p w14:paraId="0F210392"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00929F3B"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1A2BE9"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13F34DD6"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7FDD572"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1A2BE9"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5FF25F6D"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7043B522"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1A2BE9" w:rsidRPr="00B57069">
              <w:rPr>
                <w:rFonts w:asciiTheme="majorHAnsi" w:hAnsiTheme="majorHAnsi"/>
                <w:b/>
                <w:noProof/>
              </w:rPr>
              <w:t>Colloquium, C1</w:t>
            </w:r>
            <w:r w:rsidRPr="00AB6940">
              <w:rPr>
                <w:rFonts w:asciiTheme="majorHAnsi" w:hAnsiTheme="majorHAnsi"/>
                <w:b/>
              </w:rPr>
              <w:fldChar w:fldCharType="end"/>
            </w:r>
          </w:p>
        </w:tc>
      </w:tr>
      <w:tr w:rsidR="00E856EE" w:rsidRPr="00386A2F" w14:paraId="5E72D99E" w14:textId="77777777" w:rsidTr="00384A9B">
        <w:tc>
          <w:tcPr>
            <w:tcW w:w="2802" w:type="dxa"/>
            <w:gridSpan w:val="2"/>
            <w:shd w:val="clear" w:color="auto" w:fill="F2F2F2" w:themeFill="background1" w:themeFillShade="F2"/>
          </w:tcPr>
          <w:p w14:paraId="492F3B06"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3F83EE8"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1A2BE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55920912"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1A2BE9"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771379AE"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1300F02"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6562420D" w14:textId="77777777" w:rsidTr="00DF1156">
        <w:tc>
          <w:tcPr>
            <w:tcW w:w="2943" w:type="dxa"/>
            <w:gridSpan w:val="2"/>
            <w:tcBorders>
              <w:bottom w:val="single" w:sz="4" w:space="0" w:color="auto"/>
            </w:tcBorders>
            <w:shd w:val="clear" w:color="auto" w:fill="F2F2F2" w:themeFill="background1" w:themeFillShade="F2"/>
          </w:tcPr>
          <w:p w14:paraId="6BBC90DF"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C0EB05A"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1A90318F"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28C9EBA8"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29E51B40" w14:textId="77777777" w:rsidTr="00DF1156">
        <w:tc>
          <w:tcPr>
            <w:tcW w:w="2093" w:type="dxa"/>
            <w:shd w:val="clear" w:color="auto" w:fill="F2F2F2" w:themeFill="background1" w:themeFillShade="F2"/>
          </w:tcPr>
          <w:p w14:paraId="058CEB81"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0A33743B"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1A2BE9"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1A2BE9"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A2BE9"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14:paraId="72FEB008"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2FB41061"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1A2BE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1A2BE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1A2BE9"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14:paraId="54A59203" w14:textId="77777777" w:rsidTr="00DF1156">
        <w:tc>
          <w:tcPr>
            <w:tcW w:w="2093" w:type="dxa"/>
            <w:tcBorders>
              <w:bottom w:val="single" w:sz="4" w:space="0" w:color="auto"/>
            </w:tcBorders>
            <w:shd w:val="clear" w:color="auto" w:fill="F2F2F2" w:themeFill="background1" w:themeFillShade="F2"/>
          </w:tcPr>
          <w:p w14:paraId="55534110"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75F3E258"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283F3A83"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1CB486D6"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703B8864" w14:textId="77777777" w:rsidTr="00DF1156">
        <w:tc>
          <w:tcPr>
            <w:tcW w:w="2093" w:type="dxa"/>
            <w:tcBorders>
              <w:bottom w:val="single" w:sz="4" w:space="0" w:color="auto"/>
            </w:tcBorders>
            <w:shd w:val="clear" w:color="auto" w:fill="F2F2F2" w:themeFill="background1" w:themeFillShade="F2"/>
          </w:tcPr>
          <w:p w14:paraId="6EDF67DC"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0BA05CE9"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1A2BE9"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2218FF08"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33FCAC1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7F622A64"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7401483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1A2BE9"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14:paraId="21F929F0" w14:textId="77777777" w:rsidTr="00384A9B">
        <w:tc>
          <w:tcPr>
            <w:tcW w:w="7054" w:type="dxa"/>
            <w:gridSpan w:val="5"/>
            <w:tcBorders>
              <w:bottom w:val="single" w:sz="4" w:space="0" w:color="auto"/>
            </w:tcBorders>
            <w:shd w:val="clear" w:color="auto" w:fill="F2F2F2" w:themeFill="background1" w:themeFillShade="F2"/>
          </w:tcPr>
          <w:p w14:paraId="36EC69A0"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269CFE5C"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6FD6E417"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580450" w:rsidRPr="00386A2F" w14:paraId="48E563C4" w14:textId="77777777" w:rsidTr="00384A9B">
        <w:tc>
          <w:tcPr>
            <w:tcW w:w="7054" w:type="dxa"/>
            <w:gridSpan w:val="5"/>
            <w:shd w:val="clear" w:color="auto" w:fill="F2F2F2" w:themeFill="background1" w:themeFillShade="F2"/>
          </w:tcPr>
          <w:p w14:paraId="6ECA9F19"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6E4663C9" w14:textId="544E8B45"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14:paraId="1D6F10D4" w14:textId="689B4E6A"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6F2169E0" w14:textId="77777777" w:rsidTr="00384A9B">
        <w:tc>
          <w:tcPr>
            <w:tcW w:w="7054" w:type="dxa"/>
            <w:gridSpan w:val="5"/>
            <w:shd w:val="clear" w:color="auto" w:fill="F2F2F2" w:themeFill="background1" w:themeFillShade="F2"/>
          </w:tcPr>
          <w:p w14:paraId="23312C5F"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30800E02" w14:textId="6441C914"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14:paraId="3BA61FDE" w14:textId="291C169F"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31DC1DBB" w14:textId="77777777" w:rsidTr="00384A9B">
        <w:tc>
          <w:tcPr>
            <w:tcW w:w="7054" w:type="dxa"/>
            <w:gridSpan w:val="5"/>
            <w:shd w:val="clear" w:color="auto" w:fill="F2F2F2" w:themeFill="background1" w:themeFillShade="F2"/>
          </w:tcPr>
          <w:p w14:paraId="6FE7BB98"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814B4ED" w14:textId="05765BAA" w:rsidR="00580450" w:rsidRPr="008607C1" w:rsidRDefault="0060509F"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14:paraId="3D6DA191" w14:textId="359C8AA2"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6AF3D89C" w14:textId="77777777" w:rsidTr="00384A9B">
        <w:tc>
          <w:tcPr>
            <w:tcW w:w="7054" w:type="dxa"/>
            <w:gridSpan w:val="5"/>
            <w:shd w:val="clear" w:color="auto" w:fill="F2F2F2" w:themeFill="background1" w:themeFillShade="F2"/>
          </w:tcPr>
          <w:p w14:paraId="646D518B"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50DE2DB1" w14:textId="0EC8ED4C"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768BC43A" w14:textId="517F3D85"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032283CA" w14:textId="77777777" w:rsidTr="00384A9B">
        <w:tc>
          <w:tcPr>
            <w:tcW w:w="7054" w:type="dxa"/>
            <w:gridSpan w:val="5"/>
            <w:shd w:val="clear" w:color="auto" w:fill="F2F2F2" w:themeFill="background1" w:themeFillShade="F2"/>
          </w:tcPr>
          <w:p w14:paraId="27C9B61C"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005C1722" w14:textId="4D442F43"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67F0275A" w14:textId="1967FAE6"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22C60AD8" w14:textId="77777777" w:rsidTr="00384A9B">
        <w:tc>
          <w:tcPr>
            <w:tcW w:w="7054" w:type="dxa"/>
            <w:gridSpan w:val="5"/>
            <w:tcBorders>
              <w:bottom w:val="single" w:sz="4" w:space="0" w:color="auto"/>
            </w:tcBorders>
            <w:shd w:val="clear" w:color="auto" w:fill="F2F2F2" w:themeFill="background1" w:themeFillShade="F2"/>
          </w:tcPr>
          <w:p w14:paraId="5E2680F2"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062DB656" w14:textId="77777777" w:rsidR="00580450" w:rsidRPr="008607C1" w:rsidRDefault="00580450" w:rsidP="00580450">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22B8B35F" w14:textId="45110C64" w:rsidR="00580450" w:rsidRPr="008607C1" w:rsidRDefault="00580450" w:rsidP="00580450">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580450" w:rsidRPr="00386A2F" w14:paraId="1CF1AF09" w14:textId="77777777" w:rsidTr="00384A9B">
        <w:tc>
          <w:tcPr>
            <w:tcW w:w="7054" w:type="dxa"/>
            <w:gridSpan w:val="5"/>
            <w:shd w:val="clear" w:color="auto" w:fill="F2F2F2" w:themeFill="background1" w:themeFillShade="F2"/>
          </w:tcPr>
          <w:p w14:paraId="229AD750" w14:textId="77777777" w:rsidR="00580450" w:rsidRPr="008607C1" w:rsidRDefault="00580450" w:rsidP="00580450">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2942DF8C" w14:textId="77777777" w:rsidR="00580450" w:rsidRPr="008607C1" w:rsidRDefault="00580450" w:rsidP="00580450">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14:paraId="0586BC47" w14:textId="5A54EBBD" w:rsidR="00580450" w:rsidRPr="008607C1" w:rsidRDefault="00580450" w:rsidP="00580450">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580450" w:rsidRPr="00386A2F" w14:paraId="0E1531B5" w14:textId="77777777" w:rsidTr="00384A9B">
        <w:tc>
          <w:tcPr>
            <w:tcW w:w="7054" w:type="dxa"/>
            <w:gridSpan w:val="5"/>
            <w:shd w:val="clear" w:color="auto" w:fill="F2F2F2" w:themeFill="background1" w:themeFillShade="F2"/>
          </w:tcPr>
          <w:p w14:paraId="7ED4AB6E"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3FC19FE2" w14:textId="77777777" w:rsidR="00580450" w:rsidRPr="008607C1" w:rsidRDefault="00580450" w:rsidP="00580450">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021F83F0" w14:textId="0CCD90E0" w:rsidR="00580450" w:rsidRPr="008607C1" w:rsidRDefault="00580450" w:rsidP="00580450">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580450" w:rsidRPr="00386A2F" w14:paraId="61F81B53" w14:textId="77777777" w:rsidTr="00384A9B">
        <w:tc>
          <w:tcPr>
            <w:tcW w:w="7054" w:type="dxa"/>
            <w:gridSpan w:val="5"/>
            <w:shd w:val="clear" w:color="auto" w:fill="F2F2F2" w:themeFill="background1" w:themeFillShade="F2"/>
          </w:tcPr>
          <w:p w14:paraId="5E20A3FA" w14:textId="77777777" w:rsidR="00580450" w:rsidRPr="008607C1" w:rsidRDefault="00580450" w:rsidP="00580450">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253F99A5" w14:textId="77777777" w:rsidR="00580450" w:rsidRPr="008607C1" w:rsidRDefault="00580450" w:rsidP="00580450">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13F61108" w14:textId="1CD81DB1" w:rsidR="00580450" w:rsidRPr="008607C1" w:rsidRDefault="00580450" w:rsidP="00580450">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063D1A92"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7130F73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73B52A1" w14:textId="77777777" w:rsidTr="006B7D20">
        <w:tc>
          <w:tcPr>
            <w:tcW w:w="2235" w:type="dxa"/>
            <w:shd w:val="clear" w:color="auto" w:fill="F2F2F2" w:themeFill="background1" w:themeFillShade="F2"/>
            <w:vAlign w:val="center"/>
          </w:tcPr>
          <w:p w14:paraId="7E896201"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7781BCF7" w14:textId="03286C1C" w:rsidR="00CF6B2D" w:rsidRPr="008C0CCD" w:rsidRDefault="00580450"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8C0CCD" w14:paraId="0BC73476" w14:textId="77777777" w:rsidTr="006B7D20">
        <w:tc>
          <w:tcPr>
            <w:tcW w:w="2235" w:type="dxa"/>
            <w:shd w:val="clear" w:color="auto" w:fill="F2F2F2" w:themeFill="background1" w:themeFillShade="F2"/>
            <w:vAlign w:val="center"/>
          </w:tcPr>
          <w:p w14:paraId="49DDD0EA"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5DA48676" w14:textId="40C810CA" w:rsidR="00CF6B2D" w:rsidRPr="008C0CCD" w:rsidRDefault="00580450"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bl>
    <w:p w14:paraId="7434534D"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166CB945"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27471945" w14:textId="77777777" w:rsidTr="00D750EE">
        <w:tc>
          <w:tcPr>
            <w:tcW w:w="2235" w:type="dxa"/>
            <w:shd w:val="clear" w:color="auto" w:fill="F2F2F2" w:themeFill="background1" w:themeFillShade="F2"/>
            <w:vAlign w:val="center"/>
          </w:tcPr>
          <w:p w14:paraId="640C4F20"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47446E45" w14:textId="5638EC13" w:rsidR="00CF6B2D" w:rsidRPr="008C0CCD" w:rsidRDefault="00580450" w:rsidP="008E04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w:t>
            </w:r>
          </w:p>
        </w:tc>
      </w:tr>
      <w:tr w:rsidR="00CF6B2D" w:rsidRPr="008C0CCD" w14:paraId="49ED394D" w14:textId="77777777" w:rsidTr="00D750EE">
        <w:tc>
          <w:tcPr>
            <w:tcW w:w="2235" w:type="dxa"/>
            <w:shd w:val="clear" w:color="auto" w:fill="F2F2F2" w:themeFill="background1" w:themeFillShade="F2"/>
            <w:vAlign w:val="center"/>
          </w:tcPr>
          <w:p w14:paraId="6DA13B7D"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70E76B3F" w14:textId="1A6A82CB" w:rsidR="00580450" w:rsidRPr="00580450" w:rsidRDefault="00580450" w:rsidP="00580450">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bCs/>
                <w:szCs w:val="20"/>
                <w:lang w:bidi="ne-NP"/>
              </w:rPr>
              <w:t>1</w:t>
            </w:r>
            <w:r w:rsidRPr="00580450">
              <w:rPr>
                <w:rFonts w:asciiTheme="majorHAnsi" w:hAnsiTheme="majorHAnsi" w:cs="TimesNewRoman,Bold"/>
                <w:bCs/>
                <w:szCs w:val="20"/>
                <w:lang w:bidi="ne-NP"/>
              </w:rPr>
              <w:t>. Physical therapy room equipped with specialized equipment (massage tables, trellis, mattresses, medicine balls, weights, elastic bands, etc.), writing tables, video projector, laptop.</w:t>
            </w:r>
          </w:p>
          <w:p w14:paraId="5D7418EE" w14:textId="790A479E" w:rsidR="00CF6B2D" w:rsidRPr="008C0CCD" w:rsidRDefault="00580450" w:rsidP="00580450">
            <w:pPr>
              <w:autoSpaceDE w:val="0"/>
              <w:autoSpaceDN w:val="0"/>
              <w:adjustRightInd w:val="0"/>
              <w:jc w:val="both"/>
              <w:rPr>
                <w:rFonts w:asciiTheme="majorHAnsi" w:hAnsiTheme="majorHAnsi" w:cs="TimesNewRoman,Bold"/>
                <w:bCs/>
                <w:szCs w:val="20"/>
                <w:lang w:bidi="ne-NP"/>
              </w:rPr>
            </w:pPr>
            <w:r w:rsidRPr="00580450">
              <w:rPr>
                <w:rFonts w:asciiTheme="majorHAnsi" w:hAnsiTheme="majorHAnsi" w:cs="TimesNewRoman,Bold"/>
                <w:bCs/>
                <w:szCs w:val="20"/>
                <w:lang w:bidi="ne-NP"/>
              </w:rPr>
              <w:t>2. Medical equipment (medical blouse and pants) and medical clogs.</w:t>
            </w:r>
          </w:p>
        </w:tc>
      </w:tr>
    </w:tbl>
    <w:p w14:paraId="2CBC2CD2"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4A1032B4"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19BF7597" w14:textId="77777777" w:rsidTr="006B7D20">
        <w:trPr>
          <w:cantSplit/>
          <w:trHeight w:val="880"/>
        </w:trPr>
        <w:tc>
          <w:tcPr>
            <w:tcW w:w="675" w:type="dxa"/>
            <w:vMerge w:val="restart"/>
            <w:shd w:val="clear" w:color="auto" w:fill="F3F3F3"/>
            <w:textDirection w:val="btLr"/>
            <w:vAlign w:val="center"/>
          </w:tcPr>
          <w:p w14:paraId="6A7608FE"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4D43DDCD" w14:textId="28A72E60" w:rsidR="00331357" w:rsidRPr="00993891" w:rsidRDefault="0060509F"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3FA0E008" w14:textId="239894FD" w:rsidR="00A808E1" w:rsidRPr="0060509F" w:rsidRDefault="00580450" w:rsidP="0060509F">
            <w:pPr>
              <w:pStyle w:val="Default"/>
              <w:spacing w:line="480" w:lineRule="auto"/>
              <w:rPr>
                <w:rFonts w:asciiTheme="majorHAnsi" w:hAnsiTheme="majorHAnsi" w:cs="TimesNewRoman,Bold"/>
                <w:bCs/>
                <w:sz w:val="20"/>
                <w:szCs w:val="20"/>
                <w:lang w:val="ro-RO" w:bidi="ne-NP"/>
              </w:rPr>
            </w:pPr>
            <w:r w:rsidRPr="0060509F">
              <w:rPr>
                <w:rFonts w:asciiTheme="majorHAnsi" w:hAnsiTheme="majorHAnsi" w:cs="TimesNewRoman,Bold"/>
                <w:bCs/>
                <w:sz w:val="20"/>
                <w:szCs w:val="20"/>
                <w:lang w:val="ro-RO" w:bidi="ne-NP"/>
              </w:rPr>
              <w:t>Creation and application of specific physical therapy exercises for each joint correlated with the fundamental and derived positions.</w:t>
            </w:r>
          </w:p>
        </w:tc>
      </w:tr>
      <w:tr w:rsidR="00331357" w:rsidRPr="008C0CCD" w14:paraId="17E0352D" w14:textId="77777777" w:rsidTr="006B7D20">
        <w:trPr>
          <w:cantSplit/>
          <w:trHeight w:val="834"/>
        </w:trPr>
        <w:tc>
          <w:tcPr>
            <w:tcW w:w="675" w:type="dxa"/>
            <w:vMerge/>
            <w:shd w:val="clear" w:color="auto" w:fill="F3F3F3"/>
            <w:textDirection w:val="btLr"/>
            <w:vAlign w:val="center"/>
          </w:tcPr>
          <w:p w14:paraId="610EDDCC"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125FC0F1" w14:textId="30AAD365" w:rsidR="00331357" w:rsidRPr="00993891" w:rsidRDefault="0060509F"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7E798B41" w14:textId="7C18F4D1" w:rsidR="00331357" w:rsidRPr="0060509F" w:rsidRDefault="00580450" w:rsidP="0060509F">
            <w:pPr>
              <w:pStyle w:val="Default"/>
              <w:spacing w:line="480" w:lineRule="auto"/>
              <w:rPr>
                <w:rFonts w:asciiTheme="majorHAnsi" w:hAnsiTheme="majorHAnsi" w:cs="TimesNewRoman,Bold"/>
                <w:bCs/>
                <w:sz w:val="20"/>
                <w:szCs w:val="20"/>
                <w:lang w:val="ro-RO" w:bidi="ne-NP"/>
              </w:rPr>
            </w:pPr>
            <w:r w:rsidRPr="0060509F">
              <w:rPr>
                <w:rFonts w:asciiTheme="majorHAnsi" w:hAnsiTheme="majorHAnsi" w:cs="TimesNewRoman,Bold"/>
                <w:bCs/>
                <w:sz w:val="20"/>
                <w:szCs w:val="20"/>
                <w:lang w:val="ro-RO" w:bidi="ne-NP"/>
              </w:rPr>
              <w:t>The use of appropriate methods and techniques to increase joint mobility, muscle strength, muscle resistance and speed in order to increase their quality of life.</w:t>
            </w:r>
          </w:p>
        </w:tc>
      </w:tr>
    </w:tbl>
    <w:p w14:paraId="0F64BCDE" w14:textId="77777777" w:rsidR="00D34F35" w:rsidRDefault="00D34F35"/>
    <w:p w14:paraId="766F838C"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2F167969"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266456FC" w14:textId="77777777" w:rsidTr="00910019">
        <w:tc>
          <w:tcPr>
            <w:tcW w:w="2358" w:type="dxa"/>
            <w:shd w:val="clear" w:color="auto" w:fill="F2F2F2" w:themeFill="background1" w:themeFillShade="F2"/>
            <w:vAlign w:val="center"/>
          </w:tcPr>
          <w:p w14:paraId="0C3C8C30"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09DAB527" w14:textId="1868C495" w:rsidR="00CF6B2D" w:rsidRPr="008C0CCD" w:rsidRDefault="00580450" w:rsidP="00BF064D">
            <w:pPr>
              <w:autoSpaceDE w:val="0"/>
              <w:autoSpaceDN w:val="0"/>
              <w:adjustRightInd w:val="0"/>
              <w:jc w:val="both"/>
              <w:rPr>
                <w:rFonts w:asciiTheme="majorHAnsi" w:hAnsiTheme="majorHAnsi"/>
                <w:szCs w:val="20"/>
              </w:rPr>
            </w:pPr>
            <w:r w:rsidRPr="00580450">
              <w:rPr>
                <w:rFonts w:asciiTheme="majorHAnsi" w:hAnsiTheme="majorHAnsi"/>
                <w:szCs w:val="20"/>
              </w:rPr>
              <w:t>General and specialized knowledge in the field of movement pedagogy to allow the understanding, analysis and conception of new knowledge in this field, as well as familiarization with the professional activities carried out, with the specialized pedagogical language, by defining the fundamental concepts of the theory and methodology of the training, respectively the theory and assessment methodology;</w:t>
            </w:r>
          </w:p>
        </w:tc>
      </w:tr>
      <w:tr w:rsidR="00CF6B2D" w:rsidRPr="008C0CCD" w14:paraId="2125DEE2" w14:textId="77777777" w:rsidTr="00910019">
        <w:tc>
          <w:tcPr>
            <w:tcW w:w="2358" w:type="dxa"/>
            <w:shd w:val="clear" w:color="auto" w:fill="F2F2F2" w:themeFill="background1" w:themeFillShade="F2"/>
            <w:vAlign w:val="center"/>
          </w:tcPr>
          <w:p w14:paraId="7269D5C3"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613AA056" w14:textId="3819EE42" w:rsidR="00CF6B2D" w:rsidRPr="008C0CCD" w:rsidRDefault="00580450" w:rsidP="00992202">
            <w:pPr>
              <w:autoSpaceDE w:val="0"/>
              <w:autoSpaceDN w:val="0"/>
              <w:adjustRightInd w:val="0"/>
              <w:jc w:val="both"/>
              <w:rPr>
                <w:rFonts w:asciiTheme="majorHAnsi" w:hAnsiTheme="majorHAnsi" w:cs="TimesNewRoman"/>
                <w:szCs w:val="20"/>
                <w:lang w:bidi="ne-NP"/>
              </w:rPr>
            </w:pPr>
            <w:r w:rsidRPr="00580450">
              <w:rPr>
                <w:rFonts w:asciiTheme="majorHAnsi" w:hAnsiTheme="majorHAnsi" w:cs="TimesNewRoman"/>
                <w:szCs w:val="20"/>
                <w:lang w:bidi="ne-NP"/>
              </w:rPr>
              <w:t>Ability to take over and interpret some information from the field of movement pedagogy (clinical data, physiological parameters, etc.) in order to support, make decisions and put into practice some principles and ideas from this field; carrying out specific exercises to increase the quality of life.</w:t>
            </w:r>
          </w:p>
        </w:tc>
      </w:tr>
    </w:tbl>
    <w:p w14:paraId="44E43D32"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030C90B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14:paraId="6A00B41F"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14:paraId="581EA2D5" w14:textId="77777777" w:rsidTr="00580450">
        <w:tc>
          <w:tcPr>
            <w:tcW w:w="6715" w:type="dxa"/>
            <w:gridSpan w:val="2"/>
            <w:shd w:val="clear" w:color="auto" w:fill="F2F2F2" w:themeFill="background1" w:themeFillShade="F2"/>
            <w:vAlign w:val="center"/>
          </w:tcPr>
          <w:p w14:paraId="380AEBDE" w14:textId="77777777"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1A2BE9"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14:paraId="16077EFD"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389F737F"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580450" w:rsidRPr="00730232" w14:paraId="19008E33" w14:textId="77777777" w:rsidTr="00580450">
        <w:tc>
          <w:tcPr>
            <w:tcW w:w="451" w:type="dxa"/>
            <w:shd w:val="clear" w:color="auto" w:fill="auto"/>
            <w:vAlign w:val="center"/>
          </w:tcPr>
          <w:p w14:paraId="2A599B19"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14:paraId="4A9FE021" w14:textId="44D100E1"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580450">
              <w:rPr>
                <w:rFonts w:asciiTheme="majorHAnsi" w:hAnsiTheme="majorHAnsi" w:cs="TimesNewRoman,Bold"/>
                <w:bCs/>
                <w:szCs w:val="20"/>
                <w:lang w:bidi="ne-NP"/>
              </w:rPr>
              <w:t>The definition of the pedagogical movement, field-specific terminologies, classifications, concepts of movement pedagogy.</w:t>
            </w:r>
          </w:p>
        </w:tc>
        <w:tc>
          <w:tcPr>
            <w:tcW w:w="1994" w:type="dxa"/>
            <w:vMerge w:val="restart"/>
            <w:shd w:val="clear" w:color="auto" w:fill="auto"/>
          </w:tcPr>
          <w:p w14:paraId="50DCCC1A"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2328928B"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7019CC14"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12F0846B"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2356C82C"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59720BFE"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2D93E818"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74E6AC51"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162D70DC"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48C83A56"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04ACFCBA"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62CF944D" w14:textId="77777777" w:rsidR="00580450" w:rsidRDefault="00580450" w:rsidP="00580450">
            <w:pPr>
              <w:autoSpaceDE w:val="0"/>
              <w:autoSpaceDN w:val="0"/>
              <w:adjustRightInd w:val="0"/>
              <w:jc w:val="center"/>
              <w:rPr>
                <w:rFonts w:asciiTheme="majorHAnsi" w:hAnsiTheme="majorHAnsi" w:cs="TimesNewRoman,Bold"/>
                <w:bCs/>
                <w:szCs w:val="20"/>
                <w:lang w:bidi="ne-NP"/>
              </w:rPr>
            </w:pPr>
          </w:p>
          <w:p w14:paraId="726627DA" w14:textId="7B6813E1"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580450">
              <w:rPr>
                <w:rFonts w:asciiTheme="majorHAnsi" w:hAnsiTheme="majorHAnsi" w:cs="TimesNewRoman,Bold"/>
                <w:bCs/>
                <w:szCs w:val="20"/>
                <w:lang w:bidi="ne-NP"/>
              </w:rPr>
              <w:t xml:space="preserve">Ppt presentation, video presentations, interactive </w:t>
            </w:r>
            <w:r w:rsidRPr="00580450">
              <w:rPr>
                <w:rFonts w:asciiTheme="majorHAnsi" w:hAnsiTheme="majorHAnsi" w:cs="TimesNewRoman,Bold"/>
                <w:bCs/>
                <w:szCs w:val="20"/>
                <w:lang w:bidi="ne-NP"/>
              </w:rPr>
              <w:lastRenderedPageBreak/>
              <w:t>discussions and practical demonstrations.</w:t>
            </w:r>
          </w:p>
        </w:tc>
        <w:tc>
          <w:tcPr>
            <w:tcW w:w="1428" w:type="dxa"/>
            <w:shd w:val="clear" w:color="auto" w:fill="auto"/>
          </w:tcPr>
          <w:p w14:paraId="5413DC8A" w14:textId="0D71A870" w:rsidR="00580450" w:rsidRPr="00730232" w:rsidRDefault="00580450" w:rsidP="00580450">
            <w:pPr>
              <w:autoSpaceDE w:val="0"/>
              <w:autoSpaceDN w:val="0"/>
              <w:adjustRightInd w:val="0"/>
              <w:jc w:val="center"/>
              <w:rPr>
                <w:rFonts w:asciiTheme="majorHAnsi" w:hAnsiTheme="majorHAnsi" w:cs="TimesNewRoman,Bold"/>
                <w:bCs/>
                <w:szCs w:val="20"/>
                <w:lang w:bidi="ne-NP"/>
              </w:rPr>
            </w:pPr>
            <w:r>
              <w:rPr>
                <w:rFonts w:asciiTheme="majorHAnsi" w:hAnsiTheme="majorHAnsi" w:cs="TimesNewRoman,Bold"/>
                <w:bCs/>
                <w:szCs w:val="20"/>
                <w:lang w:bidi="ne-NP"/>
              </w:rPr>
              <w:lastRenderedPageBreak/>
              <w:t>2 h</w:t>
            </w:r>
          </w:p>
        </w:tc>
      </w:tr>
      <w:tr w:rsidR="00580450" w:rsidRPr="00730232" w14:paraId="60056798" w14:textId="77777777" w:rsidTr="00580450">
        <w:tc>
          <w:tcPr>
            <w:tcW w:w="451" w:type="dxa"/>
            <w:shd w:val="clear" w:color="auto" w:fill="auto"/>
            <w:vAlign w:val="center"/>
          </w:tcPr>
          <w:p w14:paraId="455BFBDD"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tcPr>
          <w:p w14:paraId="74DA361B" w14:textId="211B9F84"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Rules for writing and performing exercises in medical gymnastics</w:t>
            </w:r>
          </w:p>
        </w:tc>
        <w:tc>
          <w:tcPr>
            <w:tcW w:w="1994" w:type="dxa"/>
            <w:vMerge/>
            <w:shd w:val="clear" w:color="auto" w:fill="auto"/>
          </w:tcPr>
          <w:p w14:paraId="725AAE6E"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1BE29F49" w14:textId="528F75B9"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3D83AA55" w14:textId="77777777" w:rsidTr="00580450">
        <w:tc>
          <w:tcPr>
            <w:tcW w:w="451" w:type="dxa"/>
            <w:shd w:val="clear" w:color="auto" w:fill="auto"/>
            <w:vAlign w:val="center"/>
          </w:tcPr>
          <w:p w14:paraId="4A641546"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tcPr>
          <w:p w14:paraId="7C90FD36" w14:textId="3BC35462"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Creating exercise plans for the upper limbs</w:t>
            </w:r>
          </w:p>
        </w:tc>
        <w:tc>
          <w:tcPr>
            <w:tcW w:w="1994" w:type="dxa"/>
            <w:vMerge/>
            <w:shd w:val="clear" w:color="auto" w:fill="auto"/>
          </w:tcPr>
          <w:p w14:paraId="614EF833"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2D94B8D6" w14:textId="64A40F2C"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09A15E7B" w14:textId="77777777" w:rsidTr="00580450">
        <w:tc>
          <w:tcPr>
            <w:tcW w:w="451" w:type="dxa"/>
            <w:shd w:val="clear" w:color="auto" w:fill="auto"/>
            <w:vAlign w:val="center"/>
          </w:tcPr>
          <w:p w14:paraId="7F2A4861"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tcPr>
          <w:p w14:paraId="1427B8B6" w14:textId="4F890DBD"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for the lower limbs</w:t>
            </w:r>
          </w:p>
        </w:tc>
        <w:tc>
          <w:tcPr>
            <w:tcW w:w="1994" w:type="dxa"/>
            <w:vMerge/>
            <w:shd w:val="clear" w:color="auto" w:fill="auto"/>
          </w:tcPr>
          <w:p w14:paraId="52E5E12D"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57FC6AFD" w14:textId="04E70A71"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3334C6E2" w14:textId="77777777" w:rsidTr="00580450">
        <w:tc>
          <w:tcPr>
            <w:tcW w:w="451" w:type="dxa"/>
            <w:shd w:val="clear" w:color="auto" w:fill="auto"/>
            <w:vAlign w:val="center"/>
          </w:tcPr>
          <w:p w14:paraId="0EB23DBF"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tcPr>
          <w:p w14:paraId="66F7908A" w14:textId="57E0F934"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Creating exercise plans for the spine in the sagittal plane.</w:t>
            </w:r>
          </w:p>
        </w:tc>
        <w:tc>
          <w:tcPr>
            <w:tcW w:w="1994" w:type="dxa"/>
            <w:vMerge/>
            <w:shd w:val="clear" w:color="auto" w:fill="auto"/>
          </w:tcPr>
          <w:p w14:paraId="4270FB43"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03642038" w14:textId="2E884367"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172EE29E" w14:textId="77777777" w:rsidTr="00580450">
        <w:tc>
          <w:tcPr>
            <w:tcW w:w="451" w:type="dxa"/>
            <w:shd w:val="clear" w:color="auto" w:fill="auto"/>
            <w:vAlign w:val="center"/>
          </w:tcPr>
          <w:p w14:paraId="0ABE8AF8"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tcPr>
          <w:p w14:paraId="4AE60EC8" w14:textId="6CC52F28"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Realization of exercise plans for the spine in the frontal plane</w:t>
            </w:r>
          </w:p>
        </w:tc>
        <w:tc>
          <w:tcPr>
            <w:tcW w:w="1994" w:type="dxa"/>
            <w:vMerge/>
            <w:shd w:val="clear" w:color="auto" w:fill="auto"/>
          </w:tcPr>
          <w:p w14:paraId="76D1DB74"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6BDCF84F" w14:textId="3C8EA2A8"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54ED935B" w14:textId="77777777" w:rsidTr="00580450">
        <w:tc>
          <w:tcPr>
            <w:tcW w:w="451" w:type="dxa"/>
            <w:shd w:val="clear" w:color="auto" w:fill="auto"/>
            <w:vAlign w:val="center"/>
          </w:tcPr>
          <w:p w14:paraId="7CB87ADF"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tcPr>
          <w:p w14:paraId="4C4EB50C" w14:textId="63AF079E"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Realization of exercise plans for the vertebral column in the transverse plane</w:t>
            </w:r>
          </w:p>
        </w:tc>
        <w:tc>
          <w:tcPr>
            <w:tcW w:w="1994" w:type="dxa"/>
            <w:vMerge/>
            <w:shd w:val="clear" w:color="auto" w:fill="auto"/>
          </w:tcPr>
          <w:p w14:paraId="028466E7"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2C6C61B8" w14:textId="4702D183"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75C8F42D" w14:textId="77777777" w:rsidTr="00580450">
        <w:tc>
          <w:tcPr>
            <w:tcW w:w="451" w:type="dxa"/>
            <w:shd w:val="clear" w:color="auto" w:fill="auto"/>
            <w:vAlign w:val="center"/>
          </w:tcPr>
          <w:p w14:paraId="393AEDCA"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64" w:type="dxa"/>
            <w:shd w:val="clear" w:color="auto" w:fill="auto"/>
          </w:tcPr>
          <w:p w14:paraId="24C12F28" w14:textId="4CC41C6D"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to increase endurance</w:t>
            </w:r>
          </w:p>
        </w:tc>
        <w:tc>
          <w:tcPr>
            <w:tcW w:w="1994" w:type="dxa"/>
            <w:vMerge/>
            <w:shd w:val="clear" w:color="auto" w:fill="auto"/>
          </w:tcPr>
          <w:p w14:paraId="223AE408"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484AB9DB" w14:textId="522C5732"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08803B25" w14:textId="77777777" w:rsidTr="00580450">
        <w:tc>
          <w:tcPr>
            <w:tcW w:w="451" w:type="dxa"/>
            <w:shd w:val="clear" w:color="auto" w:fill="auto"/>
            <w:vAlign w:val="center"/>
          </w:tcPr>
          <w:p w14:paraId="394C5896"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64" w:type="dxa"/>
            <w:shd w:val="clear" w:color="auto" w:fill="auto"/>
          </w:tcPr>
          <w:p w14:paraId="40EF3E3F" w14:textId="1A836E3F"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to improve the skill</w:t>
            </w:r>
          </w:p>
        </w:tc>
        <w:tc>
          <w:tcPr>
            <w:tcW w:w="1994" w:type="dxa"/>
            <w:vMerge/>
            <w:shd w:val="clear" w:color="auto" w:fill="auto"/>
          </w:tcPr>
          <w:p w14:paraId="3533C2DD"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1DC7792B" w14:textId="0A19F362"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1D45D2F8" w14:textId="77777777" w:rsidTr="00580450">
        <w:tc>
          <w:tcPr>
            <w:tcW w:w="451" w:type="dxa"/>
            <w:shd w:val="clear" w:color="auto" w:fill="auto"/>
            <w:vAlign w:val="center"/>
          </w:tcPr>
          <w:p w14:paraId="3A69A9B9"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64" w:type="dxa"/>
            <w:shd w:val="clear" w:color="auto" w:fill="auto"/>
          </w:tcPr>
          <w:p w14:paraId="02A0E94A" w14:textId="3F2928E6"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to improve speed</w:t>
            </w:r>
          </w:p>
        </w:tc>
        <w:tc>
          <w:tcPr>
            <w:tcW w:w="1994" w:type="dxa"/>
            <w:vMerge/>
            <w:shd w:val="clear" w:color="auto" w:fill="auto"/>
          </w:tcPr>
          <w:p w14:paraId="72226F81"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2E1CADD7" w14:textId="209A9E64"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72488CFB" w14:textId="77777777" w:rsidTr="00580450">
        <w:tc>
          <w:tcPr>
            <w:tcW w:w="451" w:type="dxa"/>
            <w:shd w:val="clear" w:color="auto" w:fill="auto"/>
            <w:vAlign w:val="center"/>
          </w:tcPr>
          <w:p w14:paraId="1ABB40F9"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64" w:type="dxa"/>
            <w:shd w:val="clear" w:color="auto" w:fill="auto"/>
          </w:tcPr>
          <w:p w14:paraId="1CB851DF" w14:textId="2912DA5F"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for strength development</w:t>
            </w:r>
          </w:p>
        </w:tc>
        <w:tc>
          <w:tcPr>
            <w:tcW w:w="1994" w:type="dxa"/>
            <w:vMerge/>
            <w:shd w:val="clear" w:color="auto" w:fill="auto"/>
          </w:tcPr>
          <w:p w14:paraId="6629A170"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66234630" w14:textId="66BB271C"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3D216C55" w14:textId="77777777" w:rsidTr="00580450">
        <w:tc>
          <w:tcPr>
            <w:tcW w:w="451" w:type="dxa"/>
            <w:shd w:val="clear" w:color="auto" w:fill="auto"/>
            <w:vAlign w:val="center"/>
          </w:tcPr>
          <w:p w14:paraId="64556873"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64" w:type="dxa"/>
            <w:shd w:val="clear" w:color="auto" w:fill="auto"/>
          </w:tcPr>
          <w:p w14:paraId="3B94F9F1" w14:textId="535027AE"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Realization of exercise plans for the development of aerobic exercise capacity</w:t>
            </w:r>
          </w:p>
        </w:tc>
        <w:tc>
          <w:tcPr>
            <w:tcW w:w="1994" w:type="dxa"/>
            <w:vMerge/>
            <w:shd w:val="clear" w:color="auto" w:fill="auto"/>
          </w:tcPr>
          <w:p w14:paraId="5D45572F"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482E8E99" w14:textId="34D853A2"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28C3A43E" w14:textId="77777777" w:rsidTr="00580450">
        <w:tc>
          <w:tcPr>
            <w:tcW w:w="451" w:type="dxa"/>
            <w:shd w:val="clear" w:color="auto" w:fill="auto"/>
            <w:vAlign w:val="center"/>
          </w:tcPr>
          <w:p w14:paraId="4645D02C"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64" w:type="dxa"/>
            <w:shd w:val="clear" w:color="auto" w:fill="auto"/>
          </w:tcPr>
          <w:p w14:paraId="7F4FF2E9" w14:textId="450F2EC1"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 xml:space="preserve">Creating exercise plans for the development of anaerobic exercise </w:t>
            </w:r>
            <w:r w:rsidRPr="00835E29">
              <w:lastRenderedPageBreak/>
              <w:t>capacity</w:t>
            </w:r>
          </w:p>
        </w:tc>
        <w:tc>
          <w:tcPr>
            <w:tcW w:w="1994" w:type="dxa"/>
            <w:vMerge/>
            <w:shd w:val="clear" w:color="auto" w:fill="auto"/>
          </w:tcPr>
          <w:p w14:paraId="3926C710"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1FAF7261" w14:textId="6A0D4E5B"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r w:rsidR="00580450" w:rsidRPr="00730232" w14:paraId="3B1F1083" w14:textId="77777777" w:rsidTr="00580450">
        <w:tc>
          <w:tcPr>
            <w:tcW w:w="451" w:type="dxa"/>
            <w:shd w:val="clear" w:color="auto" w:fill="auto"/>
            <w:vAlign w:val="center"/>
          </w:tcPr>
          <w:p w14:paraId="7480B06B" w14:textId="77777777" w:rsidR="00580450" w:rsidRPr="00730232" w:rsidRDefault="00580450" w:rsidP="0058045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14</w:t>
            </w:r>
          </w:p>
        </w:tc>
        <w:tc>
          <w:tcPr>
            <w:tcW w:w="6264" w:type="dxa"/>
            <w:shd w:val="clear" w:color="auto" w:fill="auto"/>
          </w:tcPr>
          <w:p w14:paraId="07FCE72B" w14:textId="72817535"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835E29">
              <w:t>Making exercise plans using your own body weight</w:t>
            </w:r>
          </w:p>
        </w:tc>
        <w:tc>
          <w:tcPr>
            <w:tcW w:w="1994" w:type="dxa"/>
            <w:vMerge/>
            <w:shd w:val="clear" w:color="auto" w:fill="auto"/>
          </w:tcPr>
          <w:p w14:paraId="0C3D1E7D" w14:textId="77777777" w:rsidR="00580450" w:rsidRPr="00730232" w:rsidRDefault="00580450" w:rsidP="00580450">
            <w:pPr>
              <w:autoSpaceDE w:val="0"/>
              <w:autoSpaceDN w:val="0"/>
              <w:adjustRightInd w:val="0"/>
              <w:jc w:val="center"/>
              <w:rPr>
                <w:rFonts w:asciiTheme="majorHAnsi" w:hAnsiTheme="majorHAnsi" w:cs="TimesNewRoman,Bold"/>
                <w:bCs/>
                <w:szCs w:val="20"/>
                <w:lang w:bidi="ne-NP"/>
              </w:rPr>
            </w:pPr>
          </w:p>
        </w:tc>
        <w:tc>
          <w:tcPr>
            <w:tcW w:w="1428" w:type="dxa"/>
            <w:shd w:val="clear" w:color="auto" w:fill="auto"/>
          </w:tcPr>
          <w:p w14:paraId="1FC747ED" w14:textId="1B83F777" w:rsidR="00580450" w:rsidRPr="00730232" w:rsidRDefault="00580450" w:rsidP="00580450">
            <w:pPr>
              <w:autoSpaceDE w:val="0"/>
              <w:autoSpaceDN w:val="0"/>
              <w:adjustRightInd w:val="0"/>
              <w:jc w:val="center"/>
              <w:rPr>
                <w:rFonts w:asciiTheme="majorHAnsi" w:hAnsiTheme="majorHAnsi" w:cs="TimesNewRoman,Bold"/>
                <w:bCs/>
                <w:szCs w:val="20"/>
                <w:lang w:bidi="ne-NP"/>
              </w:rPr>
            </w:pPr>
            <w:r w:rsidRPr="004551D8">
              <w:rPr>
                <w:rFonts w:asciiTheme="majorHAnsi" w:hAnsiTheme="majorHAnsi" w:cs="TimesNewRoman,Bold"/>
                <w:bCs/>
                <w:szCs w:val="20"/>
                <w:lang w:bidi="ne-NP"/>
              </w:rPr>
              <w:t>2 h</w:t>
            </w:r>
          </w:p>
        </w:tc>
      </w:tr>
    </w:tbl>
    <w:p w14:paraId="31C93B05"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99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82"/>
      </w:tblGrid>
      <w:tr w:rsidR="00830AAE" w14:paraId="136B0859" w14:textId="77777777" w:rsidTr="00C94A99">
        <w:trPr>
          <w:trHeight w:val="165"/>
        </w:trPr>
        <w:tc>
          <w:tcPr>
            <w:tcW w:w="9975" w:type="dxa"/>
            <w:shd w:val="clear" w:color="auto" w:fill="F2F2F2" w:themeFill="background1" w:themeFillShade="F2"/>
          </w:tcPr>
          <w:p w14:paraId="20666630" w14:textId="0423CC1F" w:rsidR="00830AAE" w:rsidRPr="0060509F"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0B645555" w14:textId="77777777" w:rsidTr="00C94A99">
        <w:trPr>
          <w:trHeight w:val="165"/>
        </w:trPr>
        <w:tc>
          <w:tcPr>
            <w:tcW w:w="9975" w:type="dxa"/>
          </w:tcPr>
          <w:p w14:paraId="0C2BE7B2"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5908D3" w14:paraId="50684598" w14:textId="77777777" w:rsidTr="00C94A99">
        <w:trPr>
          <w:trHeight w:val="634"/>
        </w:trPr>
        <w:tc>
          <w:tcPr>
            <w:tcW w:w="9975" w:type="dxa"/>
          </w:tcPr>
          <w:p w14:paraId="71571B41" w14:textId="62887251" w:rsidR="0060509F" w:rsidRPr="00C94A99" w:rsidRDefault="0060509F" w:rsidP="00C94A99">
            <w:pPr>
              <w:pStyle w:val="ListParagraph"/>
              <w:numPr>
                <w:ilvl w:val="0"/>
                <w:numId w:val="6"/>
              </w:numPr>
              <w:spacing w:line="240" w:lineRule="auto"/>
              <w:jc w:val="both"/>
              <w:rPr>
                <w:rFonts w:asciiTheme="majorHAnsi" w:hAnsiTheme="majorHAnsi" w:cs="TimesNewRoman,Bold"/>
                <w:szCs w:val="20"/>
                <w:lang w:bidi="ne-NP"/>
              </w:rPr>
            </w:pPr>
            <w:r w:rsidRPr="00C94A99">
              <w:rPr>
                <w:rFonts w:asciiTheme="majorHAnsi" w:hAnsiTheme="majorHAnsi" w:cs="TimesNewRoman,Bold"/>
                <w:szCs w:val="20"/>
                <w:lang w:bidi="ne-NP"/>
              </w:rPr>
              <w:t>LP support from the UMF Iasi e-learning platform</w:t>
            </w:r>
          </w:p>
          <w:p w14:paraId="2F11D5F2" w14:textId="6C5A7E7A" w:rsidR="005908D3" w:rsidRPr="00C94A99" w:rsidRDefault="005908D3" w:rsidP="00C94A99">
            <w:pPr>
              <w:pStyle w:val="ListParagraph"/>
              <w:numPr>
                <w:ilvl w:val="0"/>
                <w:numId w:val="6"/>
              </w:numPr>
              <w:spacing w:line="240" w:lineRule="auto"/>
              <w:jc w:val="both"/>
              <w:rPr>
                <w:rFonts w:asciiTheme="majorHAnsi" w:hAnsiTheme="majorHAnsi" w:cs="TimesNewRoman,Bold"/>
                <w:szCs w:val="20"/>
                <w:lang w:bidi="ne-NP"/>
              </w:rPr>
            </w:pPr>
            <w:r w:rsidRPr="00C94A99">
              <w:rPr>
                <w:rFonts w:asciiTheme="majorHAnsi" w:hAnsiTheme="majorHAnsi" w:cs="TimesNewRoman,Bold"/>
                <w:szCs w:val="20"/>
                <w:lang w:bidi="ne-NP"/>
              </w:rPr>
              <w:t>Rotariu Mariana, Ionite Andrei-Cătălin. Movements of the spine correlations between landmarks and effectors. Editura Discobolul, București, 2018</w:t>
            </w:r>
            <w:r w:rsidR="0060509F" w:rsidRPr="00C94A99">
              <w:rPr>
                <w:rFonts w:asciiTheme="majorHAnsi" w:hAnsiTheme="majorHAnsi" w:cs="TimesNewRoman,Bold"/>
                <w:szCs w:val="20"/>
                <w:lang w:bidi="ne-NP"/>
              </w:rPr>
              <w:t>,</w:t>
            </w:r>
            <w:r w:rsidRPr="00C94A99">
              <w:rPr>
                <w:rFonts w:asciiTheme="majorHAnsi" w:hAnsiTheme="majorHAnsi" w:cs="TimesNewRoman,Bold"/>
                <w:szCs w:val="20"/>
                <w:lang w:bidi="ne-NP"/>
              </w:rPr>
              <w:t xml:space="preserve"> ISBN: 978-606-798-060-8</w:t>
            </w:r>
          </w:p>
          <w:p w14:paraId="5A497DB4"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Joseph E. Muscolino. Kinesiology. The skeletal system and muscle function. 2nd Edition. Elsevier. St. Louis, Missouri, 2011, ISBN: 978-0-323-06944-1</w:t>
            </w:r>
          </w:p>
        </w:tc>
      </w:tr>
      <w:tr w:rsidR="005908D3" w:rsidRPr="00C94A99" w14:paraId="6D49A242" w14:textId="77777777" w:rsidTr="00C94A99">
        <w:trPr>
          <w:trHeight w:val="4032"/>
        </w:trPr>
        <w:tc>
          <w:tcPr>
            <w:tcW w:w="9975" w:type="dxa"/>
          </w:tcPr>
          <w:p w14:paraId="4B42C4F0"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Terry J. Housh et all. Introduction to exercise science. Fifth edition. Routledge Taylor &amp; Francis Group. 2018. ISBN 978-1-315-17767-0</w:t>
            </w:r>
          </w:p>
          <w:p w14:paraId="5B8A1A88"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James Watkins. Biomecanics. Laboratory and field excercises in sport and exercise. Routledge Taylor &amp; Francis Group. 2018. ISBN 978-1-315-30631-5</w:t>
            </w:r>
          </w:p>
          <w:p w14:paraId="5C28AA19"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Paul Laursen, Martin Buchheit. Science and application of High-intensity interval training. Human Kinetics. 2019. ISBN 978-1-4925-5212-3</w:t>
            </w:r>
          </w:p>
          <w:p w14:paraId="1F1260FE"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David G. Behm. The science and physiology of flexibility and stretching. Implications and applications in sport performance and health. Routledge. Taylor &amp; Francis Group. NY. 2019. ISBN 978-1-315-11074-5</w:t>
            </w:r>
          </w:p>
          <w:p w14:paraId="1F1FB6EF" w14:textId="77777777"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Shaun Philips. Fatigue in sport and exercise. Taylor &amp; Francis Group. NY. 2015. ISBN 978-1-315-81485-8</w:t>
            </w:r>
          </w:p>
          <w:p w14:paraId="1EB9AD51" w14:textId="66B68A13" w:rsidR="005908D3" w:rsidRPr="00C94A99" w:rsidRDefault="005908D3" w:rsidP="00C94A99">
            <w:pPr>
              <w:pStyle w:val="ListParagraph"/>
              <w:numPr>
                <w:ilvl w:val="0"/>
                <w:numId w:val="6"/>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Kazuyuki Kanosue et all. Physical activity exercise, sedentary behavior and health. Springer. Japan. 2015 ISBN 978-4-431-55333-5</w:t>
            </w:r>
            <w:r w:rsidR="00C94A99">
              <w:rPr>
                <w:rFonts w:asciiTheme="majorHAnsi" w:hAnsiTheme="majorHAnsi" w:cs="TimesNewRoman,Bold"/>
                <w:szCs w:val="20"/>
                <w:lang w:bidi="ne-NP"/>
              </w:rPr>
              <w:t>10.</w:t>
            </w:r>
          </w:p>
          <w:tbl>
            <w:tblPr>
              <w:tblStyle w:val="TableGrid"/>
              <w:tblpPr w:leftFromText="180" w:rightFromText="180" w:vertAnchor="text" w:horzAnchor="margin" w:tblpY="114"/>
              <w:tblOverlap w:val="never"/>
              <w:tblW w:w="97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66"/>
            </w:tblGrid>
            <w:tr w:rsidR="00C94A99" w:rsidRPr="00C94A99" w14:paraId="0E69846B" w14:textId="77777777" w:rsidTr="00C94A99">
              <w:trPr>
                <w:trHeight w:val="123"/>
              </w:trPr>
              <w:tc>
                <w:tcPr>
                  <w:tcW w:w="9766" w:type="dxa"/>
                </w:tcPr>
                <w:p w14:paraId="3FD5F6CA" w14:textId="77777777" w:rsidR="00C94A99" w:rsidRPr="00C94A99" w:rsidRDefault="00C94A99" w:rsidP="00C94A99">
                  <w:pPr>
                    <w:spacing w:line="240" w:lineRule="auto"/>
                    <w:jc w:val="both"/>
                    <w:rPr>
                      <w:rFonts w:asciiTheme="majorHAnsi" w:hAnsiTheme="majorHAnsi"/>
                      <w:b/>
                      <w:bCs/>
                      <w:i/>
                      <w:szCs w:val="20"/>
                      <w:lang w:val="it-IT"/>
                    </w:rPr>
                  </w:pPr>
                  <w:r w:rsidRPr="00C94A99">
                    <w:rPr>
                      <w:rFonts w:asciiTheme="majorHAnsi" w:hAnsiTheme="majorHAnsi"/>
                      <w:b/>
                      <w:bCs/>
                      <w:i/>
                      <w:szCs w:val="20"/>
                      <w:lang w:val="it-IT"/>
                    </w:rPr>
                    <w:t>Elective:</w:t>
                  </w:r>
                </w:p>
              </w:tc>
            </w:tr>
            <w:tr w:rsidR="00C94A99" w:rsidRPr="00C94A99" w14:paraId="26AA492F" w14:textId="77777777" w:rsidTr="00C94A99">
              <w:trPr>
                <w:trHeight w:val="665"/>
              </w:trPr>
              <w:tc>
                <w:tcPr>
                  <w:tcW w:w="9766" w:type="dxa"/>
                </w:tcPr>
                <w:p w14:paraId="0109B8F8" w14:textId="77777777" w:rsidR="00C94A99" w:rsidRPr="00C94A99" w:rsidRDefault="00C94A99" w:rsidP="00C94A99">
                  <w:pPr>
                    <w:pStyle w:val="ListParagraph"/>
                    <w:numPr>
                      <w:ilvl w:val="0"/>
                      <w:numId w:val="8"/>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Albert I. King. The biomechanics of impact injury. Biomechanical response, mechanisms of injury, human tolerance and simulation. Springer International Publishing AG 2018 ISBN 978-3-319-49792-1</w:t>
                  </w:r>
                </w:p>
                <w:p w14:paraId="6D09A921" w14:textId="77777777" w:rsidR="00C94A99" w:rsidRPr="00C94A99" w:rsidRDefault="00C94A99" w:rsidP="00C94A99">
                  <w:pPr>
                    <w:pStyle w:val="ListParagraph"/>
                    <w:numPr>
                      <w:ilvl w:val="0"/>
                      <w:numId w:val="8"/>
                    </w:numPr>
                    <w:autoSpaceDE w:val="0"/>
                    <w:autoSpaceDN w:val="0"/>
                    <w:adjustRightInd w:val="0"/>
                    <w:spacing w:line="240" w:lineRule="auto"/>
                    <w:rPr>
                      <w:rFonts w:asciiTheme="majorHAnsi" w:hAnsiTheme="majorHAnsi" w:cs="TimesNewRoman,Bold"/>
                      <w:szCs w:val="20"/>
                      <w:lang w:bidi="ne-NP"/>
                    </w:rPr>
                  </w:pPr>
                  <w:r w:rsidRPr="00C94A99">
                    <w:rPr>
                      <w:rFonts w:asciiTheme="majorHAnsi" w:hAnsiTheme="majorHAnsi" w:cs="TimesNewRoman,Bold"/>
                      <w:szCs w:val="20"/>
                      <w:lang w:bidi="ne-NP"/>
                    </w:rPr>
                    <w:t>Mansfield Neumann. Essentials of kinesiology for the physical therapist assistant. Elsevier INC, St. Louis Missouri, 2014 ISBN: 978-0-323-08944-9</w:t>
                  </w:r>
                </w:p>
              </w:tc>
            </w:tr>
          </w:tbl>
          <w:p w14:paraId="543AC2A2" w14:textId="429F54CD" w:rsidR="0060509F" w:rsidRPr="00C94A99" w:rsidRDefault="0060509F" w:rsidP="00C94A99">
            <w:pPr>
              <w:pStyle w:val="ListParagraph"/>
              <w:autoSpaceDE w:val="0"/>
              <w:autoSpaceDN w:val="0"/>
              <w:adjustRightInd w:val="0"/>
              <w:spacing w:line="240" w:lineRule="auto"/>
              <w:ind w:left="360"/>
              <w:rPr>
                <w:rFonts w:asciiTheme="majorHAnsi" w:hAnsiTheme="majorHAnsi" w:cs="TimesNewRoman,Bold"/>
                <w:szCs w:val="20"/>
                <w:lang w:bidi="ne-NP"/>
              </w:rPr>
            </w:pPr>
          </w:p>
        </w:tc>
      </w:tr>
    </w:tbl>
    <w:p w14:paraId="77623114" w14:textId="77777777" w:rsidR="00830AAE" w:rsidRDefault="00830AAE" w:rsidP="00C94A99">
      <w:pPr>
        <w:spacing w:line="240" w:lineRule="auto"/>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D01C73A"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1E7C9A9F" w14:textId="77777777" w:rsidTr="00BF064D">
            <w:trPr>
              <w:jc w:val="center"/>
            </w:trPr>
            <w:tc>
              <w:tcPr>
                <w:tcW w:w="10456" w:type="dxa"/>
                <w:shd w:val="clear" w:color="auto" w:fill="auto"/>
              </w:tcPr>
              <w:p w14:paraId="1844B265"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2D4475A4" w14:textId="731301B0"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3661F10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3ED167CA" w14:textId="77777777" w:rsidTr="00384A9B">
        <w:trPr>
          <w:jc w:val="center"/>
        </w:trPr>
        <w:tc>
          <w:tcPr>
            <w:tcW w:w="2375" w:type="dxa"/>
            <w:shd w:val="clear" w:color="auto" w:fill="F2F2F2" w:themeFill="background1" w:themeFillShade="F2"/>
            <w:vAlign w:val="center"/>
          </w:tcPr>
          <w:p w14:paraId="6668EC04"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6233380F" w14:textId="77777777"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61FA72C9"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601272F7" w14:textId="77777777"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5A8F645A" w14:textId="77777777" w:rsidTr="00384A9B">
        <w:trPr>
          <w:jc w:val="center"/>
        </w:trPr>
        <w:tc>
          <w:tcPr>
            <w:tcW w:w="2375" w:type="dxa"/>
            <w:shd w:val="clear" w:color="auto" w:fill="auto"/>
            <w:vAlign w:val="center"/>
          </w:tcPr>
          <w:p w14:paraId="0287861B" w14:textId="77777777"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2430657E" w14:textId="77777777"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6FB268A4" w14:textId="77777777"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2A655291" w14:textId="77777777"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0C1D493D" w14:textId="70F33CB3" w:rsidR="00BE78D8" w:rsidRPr="008C0CCD" w:rsidRDefault="00BE78D8" w:rsidP="00BF064D">
            <w:pPr>
              <w:autoSpaceDE w:val="0"/>
              <w:autoSpaceDN w:val="0"/>
              <w:adjustRightInd w:val="0"/>
              <w:jc w:val="center"/>
              <w:rPr>
                <w:rFonts w:asciiTheme="majorHAnsi" w:hAnsiTheme="majorHAnsi" w:cs="TimesNewRoman,Bold"/>
                <w:szCs w:val="20"/>
                <w:lang w:bidi="ne-NP"/>
              </w:rPr>
            </w:pPr>
          </w:p>
        </w:tc>
      </w:tr>
      <w:tr w:rsidR="00621AF2" w:rsidRPr="008C0CCD" w14:paraId="770E3737" w14:textId="77777777" w:rsidTr="00384A9B">
        <w:trPr>
          <w:jc w:val="center"/>
        </w:trPr>
        <w:tc>
          <w:tcPr>
            <w:tcW w:w="2375" w:type="dxa"/>
            <w:shd w:val="clear" w:color="auto" w:fill="auto"/>
            <w:vAlign w:val="center"/>
          </w:tcPr>
          <w:p w14:paraId="4A09BD91" w14:textId="77777777"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72BA3A97" w14:textId="77777777"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6D66A7AB" w14:textId="77777777"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163B2BDB" w14:textId="3E6C86F4" w:rsidR="00621AF2" w:rsidRPr="008C0CCD" w:rsidRDefault="005D5DA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14:paraId="5377039B" w14:textId="77777777" w:rsidTr="00384A9B">
        <w:trPr>
          <w:jc w:val="center"/>
        </w:trPr>
        <w:tc>
          <w:tcPr>
            <w:tcW w:w="2375" w:type="dxa"/>
            <w:shd w:val="clear" w:color="auto" w:fill="auto"/>
            <w:vAlign w:val="center"/>
          </w:tcPr>
          <w:p w14:paraId="77691DD5" w14:textId="77777777"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16AA611A" w14:textId="77777777"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215BEB81" w14:textId="77777777"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5E666B29" w14:textId="77777777"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1A29DFAF" w14:textId="77777777"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211F17B2" w14:textId="77777777" w:rsidTr="00E65D16">
        <w:trPr>
          <w:trHeight w:val="910"/>
          <w:jc w:val="center"/>
        </w:trPr>
        <w:tc>
          <w:tcPr>
            <w:tcW w:w="10042" w:type="dxa"/>
            <w:gridSpan w:val="4"/>
            <w:shd w:val="clear" w:color="auto" w:fill="auto"/>
          </w:tcPr>
          <w:p w14:paraId="17D232A5" w14:textId="0C2EE0D4"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14:paraId="7438355B" w14:textId="28AB2F08" w:rsidR="00580450" w:rsidRPr="00580450" w:rsidRDefault="00580450" w:rsidP="00580450">
            <w:pPr>
              <w:pStyle w:val="ListParagraph"/>
              <w:numPr>
                <w:ilvl w:val="0"/>
                <w:numId w:val="5"/>
              </w:numPr>
              <w:autoSpaceDE w:val="0"/>
              <w:autoSpaceDN w:val="0"/>
              <w:adjustRightInd w:val="0"/>
              <w:rPr>
                <w:rFonts w:asciiTheme="majorHAnsi" w:hAnsiTheme="majorHAnsi" w:cs="TimesNewRoman"/>
                <w:szCs w:val="20"/>
                <w:lang w:bidi="ne-NP"/>
              </w:rPr>
            </w:pPr>
            <w:r w:rsidRPr="00580450">
              <w:rPr>
                <w:rFonts w:asciiTheme="majorHAnsi" w:hAnsiTheme="majorHAnsi" w:cs="TimesNewRoman"/>
                <w:szCs w:val="20"/>
                <w:lang w:bidi="ne-NP"/>
              </w:rPr>
              <w:t>Practical and theoretical knowledge related to medical gymnastics.</w:t>
            </w:r>
          </w:p>
          <w:p w14:paraId="368ED8C7" w14:textId="6197A890" w:rsidR="00E65D16" w:rsidRPr="00D91AB7" w:rsidRDefault="00580450" w:rsidP="00580450">
            <w:pPr>
              <w:pStyle w:val="ListParagraph"/>
              <w:numPr>
                <w:ilvl w:val="0"/>
                <w:numId w:val="5"/>
              </w:numPr>
              <w:autoSpaceDE w:val="0"/>
              <w:autoSpaceDN w:val="0"/>
              <w:adjustRightInd w:val="0"/>
              <w:rPr>
                <w:rFonts w:asciiTheme="majorHAnsi" w:hAnsiTheme="majorHAnsi" w:cs="TimesNewRoman,Bold"/>
                <w:bCs/>
                <w:szCs w:val="20"/>
                <w:lang w:bidi="ne-NP"/>
              </w:rPr>
            </w:pPr>
            <w:r w:rsidRPr="00580450">
              <w:rPr>
                <w:rFonts w:asciiTheme="majorHAnsi" w:hAnsiTheme="majorHAnsi" w:cs="TimesNewRoman"/>
                <w:szCs w:val="20"/>
                <w:lang w:bidi="ne-NP"/>
              </w:rPr>
              <w:t>Practical and theoretical knowledge related to the implementation of exercise plans.</w:t>
            </w:r>
          </w:p>
        </w:tc>
      </w:tr>
    </w:tbl>
    <w:p w14:paraId="40DCD37E"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72AA5BB7" w14:textId="230EC25A" w:rsidR="00D46B9E" w:rsidRDefault="00D46B9E"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1FFB69B6" w14:textId="77777777" w:rsidTr="000C7BDB">
        <w:tc>
          <w:tcPr>
            <w:tcW w:w="1998" w:type="dxa"/>
            <w:shd w:val="clear" w:color="auto" w:fill="F2F2F2" w:themeFill="background1" w:themeFillShade="F2"/>
          </w:tcPr>
          <w:p w14:paraId="0C8D7E9C"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2B3ED55B"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248BBDC1"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4EC32C38" w14:textId="77777777" w:rsidTr="000C7BDB">
        <w:tc>
          <w:tcPr>
            <w:tcW w:w="1998" w:type="dxa"/>
          </w:tcPr>
          <w:p w14:paraId="0B13215E" w14:textId="77777777"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14:paraId="77F3DA1A"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6103182C" w14:textId="77777777" w:rsidR="001C6702" w:rsidRPr="000C7BDB" w:rsidRDefault="001C6702" w:rsidP="00AB2E3B">
            <w:pPr>
              <w:autoSpaceDE w:val="0"/>
              <w:autoSpaceDN w:val="0"/>
              <w:adjustRightInd w:val="0"/>
              <w:rPr>
                <w:rFonts w:asciiTheme="majorHAnsi" w:hAnsiTheme="majorHAnsi" w:cs="TimesNewRoman"/>
                <w:szCs w:val="20"/>
                <w:lang w:bidi="ne-NP"/>
              </w:rPr>
            </w:pPr>
          </w:p>
        </w:tc>
      </w:tr>
    </w:tbl>
    <w:p w14:paraId="30845130" w14:textId="07AB9916" w:rsidR="000C7BDB" w:rsidRDefault="008357A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0151A9">
        <w:rPr>
          <w:rFonts w:asciiTheme="majorHAnsi" w:hAnsiTheme="majorHAnsi" w:cs="TimesNewRoman"/>
          <w:szCs w:val="20"/>
          <w:lang w:bidi="ne-NP"/>
        </w:rPr>
        <w:t>.2024</w:t>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580450">
        <w:rPr>
          <w:rFonts w:asciiTheme="majorHAnsi" w:hAnsiTheme="majorHAnsi" w:cs="TimesNewRoman"/>
          <w:szCs w:val="20"/>
          <w:lang w:bidi="ne-NP"/>
        </w:rPr>
        <w:tab/>
      </w:r>
      <w:r w:rsidR="006C1E37" w:rsidRPr="006C1E37">
        <w:rPr>
          <w:rFonts w:asciiTheme="majorHAnsi" w:hAnsiTheme="majorHAnsi"/>
        </w:rPr>
        <w:fldChar w:fldCharType="begin"/>
      </w:r>
      <w:r w:rsidR="006C1E37" w:rsidRPr="006C1E37">
        <w:rPr>
          <w:rFonts w:asciiTheme="majorHAnsi" w:hAnsiTheme="majorHAnsi"/>
        </w:rPr>
        <w:instrText xml:space="preserve"> MERGEFIELD "Titular_LP" </w:instrText>
      </w:r>
      <w:r w:rsidR="006C1E37" w:rsidRPr="006C1E37">
        <w:rPr>
          <w:rFonts w:asciiTheme="majorHAnsi" w:hAnsiTheme="majorHAnsi"/>
        </w:rPr>
        <w:fldChar w:fldCharType="separate"/>
      </w:r>
      <w:r w:rsidR="006C1E37" w:rsidRPr="006C1E37">
        <w:rPr>
          <w:rFonts w:asciiTheme="majorHAnsi" w:hAnsiTheme="majorHAnsi"/>
          <w:noProof/>
        </w:rPr>
        <w:t>Lecturer Cătălin Ionițe</w:t>
      </w:r>
      <w:r w:rsidR="006C1E37" w:rsidRPr="006C1E37">
        <w:rPr>
          <w:rFonts w:asciiTheme="majorHAnsi" w:hAnsiTheme="majorHAnsi"/>
        </w:rPr>
        <w:fldChar w:fldCharType="end"/>
      </w:r>
      <w:r w:rsidR="006C1E37" w:rsidRPr="006C1E37">
        <w:rPr>
          <w:rFonts w:asciiTheme="majorHAnsi" w:hAnsiTheme="majorHAnsi"/>
        </w:rPr>
        <w:t>, PhD</w:t>
      </w:r>
    </w:p>
    <w:p w14:paraId="5F2B670B" w14:textId="436DCF28" w:rsidR="007730B0" w:rsidRDefault="007730B0" w:rsidP="00CF6B2D">
      <w:pPr>
        <w:autoSpaceDE w:val="0"/>
        <w:autoSpaceDN w:val="0"/>
        <w:adjustRightInd w:val="0"/>
        <w:rPr>
          <w:rFonts w:asciiTheme="majorHAnsi" w:hAnsiTheme="majorHAnsi" w:cs="TimesNewRoman"/>
          <w:szCs w:val="20"/>
          <w:lang w:bidi="ne-NP"/>
        </w:rPr>
      </w:pPr>
    </w:p>
    <w:p w14:paraId="1F1CEB36" w14:textId="007643D2" w:rsidR="007730B0" w:rsidRDefault="007730B0" w:rsidP="00CF6B2D">
      <w:pPr>
        <w:autoSpaceDE w:val="0"/>
        <w:autoSpaceDN w:val="0"/>
        <w:adjustRightInd w:val="0"/>
        <w:rPr>
          <w:rFonts w:asciiTheme="majorHAnsi" w:hAnsiTheme="majorHAnsi" w:cs="TimesNewRoman"/>
          <w:szCs w:val="20"/>
          <w:lang w:bidi="ne-NP"/>
        </w:rPr>
      </w:pPr>
    </w:p>
    <w:p w14:paraId="6669AA47" w14:textId="77777777" w:rsidR="005908D3" w:rsidRDefault="005908D3" w:rsidP="00CF6B2D">
      <w:pPr>
        <w:autoSpaceDE w:val="0"/>
        <w:autoSpaceDN w:val="0"/>
        <w:adjustRightInd w:val="0"/>
        <w:rPr>
          <w:rFonts w:asciiTheme="majorHAnsi" w:hAnsiTheme="majorHAnsi" w:cs="TimesNewRoman"/>
          <w:szCs w:val="20"/>
          <w:lang w:bidi="ne-NP"/>
        </w:rPr>
      </w:pPr>
    </w:p>
    <w:p w14:paraId="35B0421B" w14:textId="77777777" w:rsidR="005908D3" w:rsidRDefault="005908D3" w:rsidP="00CF6B2D">
      <w:pPr>
        <w:autoSpaceDE w:val="0"/>
        <w:autoSpaceDN w:val="0"/>
        <w:adjustRightInd w:val="0"/>
        <w:rPr>
          <w:rFonts w:asciiTheme="majorHAnsi" w:hAnsiTheme="majorHAnsi" w:cs="TimesNewRoman"/>
          <w:szCs w:val="20"/>
          <w:lang w:bidi="ne-NP"/>
        </w:rPr>
      </w:pPr>
    </w:p>
    <w:p w14:paraId="7459E388" w14:textId="77777777" w:rsidR="005908D3" w:rsidRDefault="005908D3"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27F2FE5A" w14:textId="77777777" w:rsidTr="003A5462">
        <w:tc>
          <w:tcPr>
            <w:tcW w:w="10044" w:type="dxa"/>
            <w:gridSpan w:val="3"/>
            <w:shd w:val="clear" w:color="auto" w:fill="F2F2F2" w:themeFill="background1" w:themeFillShade="F2"/>
          </w:tcPr>
          <w:p w14:paraId="337844C5"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5908D3" w14:paraId="250997EB" w14:textId="77777777" w:rsidTr="007730B0">
        <w:tc>
          <w:tcPr>
            <w:tcW w:w="2376" w:type="dxa"/>
          </w:tcPr>
          <w:p w14:paraId="301492CC" w14:textId="77777777" w:rsidR="000C7BDB" w:rsidRDefault="000C7BDB" w:rsidP="000C7BDB">
            <w:pPr>
              <w:autoSpaceDE w:val="0"/>
              <w:autoSpaceDN w:val="0"/>
              <w:adjustRightInd w:val="0"/>
              <w:rPr>
                <w:rFonts w:asciiTheme="majorHAnsi" w:hAnsiTheme="majorHAnsi" w:cs="TimesNewRoman"/>
                <w:szCs w:val="20"/>
                <w:lang w:bidi="ne-NP"/>
              </w:rPr>
            </w:pPr>
          </w:p>
        </w:tc>
        <w:tc>
          <w:tcPr>
            <w:tcW w:w="3119" w:type="dxa"/>
          </w:tcPr>
          <w:p w14:paraId="20505642" w14:textId="77777777" w:rsidR="000C7BDB" w:rsidRPr="002F0F6C" w:rsidRDefault="000C7BDB" w:rsidP="000C7BDB"/>
        </w:tc>
        <w:tc>
          <w:tcPr>
            <w:tcW w:w="4549" w:type="dxa"/>
          </w:tcPr>
          <w:p w14:paraId="4509D3A7"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5908D3" w14:paraId="3F797BB7" w14:textId="77777777" w:rsidTr="007730B0">
        <w:tc>
          <w:tcPr>
            <w:tcW w:w="2376" w:type="dxa"/>
          </w:tcPr>
          <w:p w14:paraId="7C15DB93" w14:textId="12329693" w:rsidR="000C7BDB" w:rsidRDefault="000151A9"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8357A3">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6D9581FF" w14:textId="77777777" w:rsidR="000C7BDB" w:rsidRPr="002F0F6C" w:rsidRDefault="000C7BDB" w:rsidP="005013D1"/>
        </w:tc>
        <w:tc>
          <w:tcPr>
            <w:tcW w:w="4549" w:type="dxa"/>
          </w:tcPr>
          <w:p w14:paraId="3D30BBAA" w14:textId="77777777" w:rsidR="003403FA" w:rsidRDefault="003403FA" w:rsidP="003403FA">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1BA90D8C" w14:textId="66B117F5"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14:paraId="328BFCBD" w14:textId="634EC43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F262" w14:textId="77777777" w:rsidR="004A6E52" w:rsidRDefault="004A6E52" w:rsidP="003620AC">
      <w:pPr>
        <w:spacing w:line="240" w:lineRule="auto"/>
      </w:pPr>
      <w:r>
        <w:separator/>
      </w:r>
    </w:p>
  </w:endnote>
  <w:endnote w:type="continuationSeparator" w:id="0">
    <w:p w14:paraId="1BEA118E" w14:textId="77777777" w:rsidR="004A6E52" w:rsidRDefault="004A6E5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76B0"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64715D6C" wp14:editId="6C19E54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27338FB"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E7DCF">
                            <w:rPr>
                              <w:noProof/>
                              <w:color w:val="7F7F7F" w:themeColor="text1" w:themeTint="80"/>
                            </w:rPr>
                            <w:t>4</w:t>
                          </w:r>
                          <w:r w:rsidRPr="00A314B1">
                            <w:rPr>
                              <w:color w:val="7F7F7F" w:themeColor="text1" w:themeTint="80"/>
                            </w:rPr>
                            <w:fldChar w:fldCharType="end"/>
                          </w:r>
                          <w:r>
                            <w:t xml:space="preserve"> din </w:t>
                          </w:r>
                          <w:fldSimple w:instr=" NUMPAGES   \* MERGEFORMAT ">
                            <w:r w:rsidR="00AE7DCF">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27338FB"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E7DCF">
                      <w:rPr>
                        <w:noProof/>
                        <w:color w:val="7F7F7F" w:themeColor="text1" w:themeTint="80"/>
                      </w:rPr>
                      <w:t>4</w:t>
                    </w:r>
                    <w:r w:rsidRPr="00A314B1">
                      <w:rPr>
                        <w:color w:val="7F7F7F" w:themeColor="text1" w:themeTint="80"/>
                      </w:rPr>
                      <w:fldChar w:fldCharType="end"/>
                    </w:r>
                    <w:r>
                      <w:t xml:space="preserve"> din </w:t>
                    </w:r>
                    <w:fldSimple w:instr=" NUMPAGES   \* MERGEFORMAT ">
                      <w:r w:rsidR="00AE7DCF">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E5D4"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1412DAE0" wp14:editId="32638DB4">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1BC293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3040136D" wp14:editId="2535F8B1">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22926BB4" wp14:editId="663AA437">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0923AEC"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1820">
                            <w:rPr>
                              <w:noProof/>
                              <w:color w:val="7F7F7F" w:themeColor="text1" w:themeTint="80"/>
                            </w:rPr>
                            <w:t>1</w:t>
                          </w:r>
                          <w:r w:rsidRPr="00A314B1">
                            <w:rPr>
                              <w:color w:val="7F7F7F" w:themeColor="text1" w:themeTint="80"/>
                            </w:rPr>
                            <w:fldChar w:fldCharType="end"/>
                          </w:r>
                          <w:r>
                            <w:t xml:space="preserve"> din </w:t>
                          </w:r>
                          <w:fldSimple w:instr=" NUMPAGES   \* MERGEFORMAT ">
                            <w:r w:rsidR="000D1820">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0923AEC"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1820">
                      <w:rPr>
                        <w:noProof/>
                        <w:color w:val="7F7F7F" w:themeColor="text1" w:themeTint="80"/>
                      </w:rPr>
                      <w:t>1</w:t>
                    </w:r>
                    <w:r w:rsidRPr="00A314B1">
                      <w:rPr>
                        <w:color w:val="7F7F7F" w:themeColor="text1" w:themeTint="80"/>
                      </w:rPr>
                      <w:fldChar w:fldCharType="end"/>
                    </w:r>
                    <w:r>
                      <w:t xml:space="preserve"> din </w:t>
                    </w:r>
                    <w:fldSimple w:instr=" NUMPAGES   \* MERGEFORMAT ">
                      <w:r w:rsidR="000D1820">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2BACB49" wp14:editId="0315B2A6">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5A932D38" w14:textId="77777777" w:rsidR="00D750EE" w:rsidRDefault="00D750EE" w:rsidP="00A85CED">
                          <w:pPr>
                            <w:pStyle w:val="ContactUMF"/>
                            <w:rPr>
                              <w:b/>
                            </w:rPr>
                          </w:pPr>
                          <w:r w:rsidRPr="00A85CED">
                            <w:rPr>
                              <w:b/>
                            </w:rPr>
                            <w:t>SECRETARIAT FACULTATE</w:t>
                          </w:r>
                        </w:p>
                        <w:p w14:paraId="5B3AB334" w14:textId="77777777" w:rsidR="00D750EE" w:rsidRDefault="00D750EE" w:rsidP="00A85CED">
                          <w:pPr>
                            <w:pStyle w:val="ContactUMF"/>
                          </w:pPr>
                          <w:r>
                            <w:t>+40 232 213 573 tel</w:t>
                          </w:r>
                        </w:p>
                        <w:p w14:paraId="75F9C760"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5A932D38" w14:textId="77777777" w:rsidR="00D750EE" w:rsidRDefault="00D750EE" w:rsidP="00A85CED">
                    <w:pPr>
                      <w:pStyle w:val="ContactUMF"/>
                      <w:rPr>
                        <w:b/>
                      </w:rPr>
                    </w:pPr>
                    <w:r w:rsidRPr="00A85CED">
                      <w:rPr>
                        <w:b/>
                      </w:rPr>
                      <w:t>SECRETARIAT FACULTATE</w:t>
                    </w:r>
                  </w:p>
                  <w:p w14:paraId="5B3AB334" w14:textId="77777777" w:rsidR="00D750EE" w:rsidRDefault="00D750EE" w:rsidP="00A85CED">
                    <w:pPr>
                      <w:pStyle w:val="ContactUMF"/>
                    </w:pPr>
                    <w:r>
                      <w:t>+40 232 213 573 tel</w:t>
                    </w:r>
                  </w:p>
                  <w:p w14:paraId="75F9C760"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1E849" w14:textId="77777777" w:rsidR="004A6E52" w:rsidRDefault="004A6E52" w:rsidP="003620AC">
      <w:pPr>
        <w:spacing w:line="240" w:lineRule="auto"/>
      </w:pPr>
      <w:r>
        <w:separator/>
      </w:r>
    </w:p>
  </w:footnote>
  <w:footnote w:type="continuationSeparator" w:id="0">
    <w:p w14:paraId="24E479EF" w14:textId="77777777" w:rsidR="004A6E52" w:rsidRDefault="004A6E5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F7BA" w14:textId="77777777" w:rsidR="00D750EE" w:rsidRDefault="00D750EE">
    <w:pPr>
      <w:pStyle w:val="Header"/>
    </w:pPr>
  </w:p>
  <w:p w14:paraId="651C4CFF"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87CD378" wp14:editId="27C968F4">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4197767"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74CC219E" wp14:editId="5632A774">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358A54FB"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358A54FB"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704EED1F" wp14:editId="1EEBB241">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4FC6C5B0" w14:textId="77777777" w:rsidR="00D750EE" w:rsidRPr="000F6B2B" w:rsidRDefault="00D750EE" w:rsidP="000F6B2B">
                          <w:pPr>
                            <w:pStyle w:val="ContactUMF"/>
                          </w:pPr>
                          <w:r w:rsidRPr="000F6B2B">
                            <w:t xml:space="preserve">Str. </w:t>
                          </w:r>
                          <w:r w:rsidRPr="000F6B2B">
                            <w:t>Universității nr.16, 700115, Iași, România</w:t>
                          </w:r>
                        </w:p>
                        <w:p w14:paraId="179ACB9B"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4FC6C5B0" w14:textId="77777777" w:rsidR="00D750EE" w:rsidRPr="000F6B2B" w:rsidRDefault="00D750EE" w:rsidP="000F6B2B">
                    <w:pPr>
                      <w:pStyle w:val="ContactUMF"/>
                    </w:pPr>
                    <w:r w:rsidRPr="000F6B2B">
                      <w:t>Str. Universității nr.16, 700115, Iași, România</w:t>
                    </w:r>
                  </w:p>
                  <w:p w14:paraId="179ACB9B"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32221FB" wp14:editId="5F7E8721">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822700"/>
    <w:multiLevelType w:val="hybridMultilevel"/>
    <w:tmpl w:val="ACD26EC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D795D1B"/>
    <w:multiLevelType w:val="hybridMultilevel"/>
    <w:tmpl w:val="57A495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3703A"/>
    <w:multiLevelType w:val="hybridMultilevel"/>
    <w:tmpl w:val="6AD87EEE"/>
    <w:lvl w:ilvl="0" w:tplc="0418000F">
      <w:start w:val="1"/>
      <w:numFmt w:val="decimal"/>
      <w:lvlText w:val="%1."/>
      <w:lvlJc w:val="left"/>
      <w:pPr>
        <w:ind w:left="452" w:hanging="360"/>
      </w:pPr>
      <w:rPr>
        <w:rFonts w:hint="default"/>
      </w:rPr>
    </w:lvl>
    <w:lvl w:ilvl="1" w:tplc="04180019" w:tentative="1">
      <w:start w:val="1"/>
      <w:numFmt w:val="lowerLetter"/>
      <w:lvlText w:val="%2."/>
      <w:lvlJc w:val="left"/>
      <w:pPr>
        <w:ind w:left="1172" w:hanging="360"/>
      </w:pPr>
    </w:lvl>
    <w:lvl w:ilvl="2" w:tplc="0418001B" w:tentative="1">
      <w:start w:val="1"/>
      <w:numFmt w:val="lowerRoman"/>
      <w:lvlText w:val="%3."/>
      <w:lvlJc w:val="right"/>
      <w:pPr>
        <w:ind w:left="1892" w:hanging="180"/>
      </w:pPr>
    </w:lvl>
    <w:lvl w:ilvl="3" w:tplc="0418000F" w:tentative="1">
      <w:start w:val="1"/>
      <w:numFmt w:val="decimal"/>
      <w:lvlText w:val="%4."/>
      <w:lvlJc w:val="left"/>
      <w:pPr>
        <w:ind w:left="2612" w:hanging="360"/>
      </w:pPr>
    </w:lvl>
    <w:lvl w:ilvl="4" w:tplc="04180019" w:tentative="1">
      <w:start w:val="1"/>
      <w:numFmt w:val="lowerLetter"/>
      <w:lvlText w:val="%5."/>
      <w:lvlJc w:val="left"/>
      <w:pPr>
        <w:ind w:left="3332" w:hanging="360"/>
      </w:pPr>
    </w:lvl>
    <w:lvl w:ilvl="5" w:tplc="0418001B" w:tentative="1">
      <w:start w:val="1"/>
      <w:numFmt w:val="lowerRoman"/>
      <w:lvlText w:val="%6."/>
      <w:lvlJc w:val="right"/>
      <w:pPr>
        <w:ind w:left="4052" w:hanging="180"/>
      </w:pPr>
    </w:lvl>
    <w:lvl w:ilvl="6" w:tplc="0418000F" w:tentative="1">
      <w:start w:val="1"/>
      <w:numFmt w:val="decimal"/>
      <w:lvlText w:val="%7."/>
      <w:lvlJc w:val="left"/>
      <w:pPr>
        <w:ind w:left="4772" w:hanging="360"/>
      </w:pPr>
    </w:lvl>
    <w:lvl w:ilvl="7" w:tplc="04180019" w:tentative="1">
      <w:start w:val="1"/>
      <w:numFmt w:val="lowerLetter"/>
      <w:lvlText w:val="%8."/>
      <w:lvlJc w:val="left"/>
      <w:pPr>
        <w:ind w:left="5492" w:hanging="360"/>
      </w:pPr>
    </w:lvl>
    <w:lvl w:ilvl="8" w:tplc="0418001B" w:tentative="1">
      <w:start w:val="1"/>
      <w:numFmt w:val="lowerRoman"/>
      <w:lvlText w:val="%9."/>
      <w:lvlJc w:val="right"/>
      <w:pPr>
        <w:ind w:left="6212"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51A9"/>
    <w:rsid w:val="0002629E"/>
    <w:rsid w:val="00027D52"/>
    <w:rsid w:val="00031B5A"/>
    <w:rsid w:val="00040178"/>
    <w:rsid w:val="00041200"/>
    <w:rsid w:val="0004396B"/>
    <w:rsid w:val="000441B0"/>
    <w:rsid w:val="00046B6C"/>
    <w:rsid w:val="0005490A"/>
    <w:rsid w:val="000657D1"/>
    <w:rsid w:val="0008386E"/>
    <w:rsid w:val="00096232"/>
    <w:rsid w:val="000A20CC"/>
    <w:rsid w:val="000A513D"/>
    <w:rsid w:val="000B4404"/>
    <w:rsid w:val="000C40FD"/>
    <w:rsid w:val="000C487C"/>
    <w:rsid w:val="000C69A9"/>
    <w:rsid w:val="000C7BDB"/>
    <w:rsid w:val="000D1820"/>
    <w:rsid w:val="000E7E4D"/>
    <w:rsid w:val="000F6B2B"/>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59FC"/>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D1A"/>
    <w:rsid w:val="002A1D57"/>
    <w:rsid w:val="002B33DE"/>
    <w:rsid w:val="002E40E0"/>
    <w:rsid w:val="00303D07"/>
    <w:rsid w:val="003102DE"/>
    <w:rsid w:val="00314DEB"/>
    <w:rsid w:val="00320C4F"/>
    <w:rsid w:val="00323938"/>
    <w:rsid w:val="00331357"/>
    <w:rsid w:val="003369C0"/>
    <w:rsid w:val="00337B9F"/>
    <w:rsid w:val="003403FA"/>
    <w:rsid w:val="0034673D"/>
    <w:rsid w:val="003562C9"/>
    <w:rsid w:val="003578FB"/>
    <w:rsid w:val="00360DC5"/>
    <w:rsid w:val="003620AC"/>
    <w:rsid w:val="00371F72"/>
    <w:rsid w:val="0038014E"/>
    <w:rsid w:val="003801A4"/>
    <w:rsid w:val="00382B0B"/>
    <w:rsid w:val="00384A9B"/>
    <w:rsid w:val="00386A2F"/>
    <w:rsid w:val="00391CF2"/>
    <w:rsid w:val="003A6F59"/>
    <w:rsid w:val="003B0509"/>
    <w:rsid w:val="003B3D40"/>
    <w:rsid w:val="003B4C93"/>
    <w:rsid w:val="003B6FA0"/>
    <w:rsid w:val="003C4D7F"/>
    <w:rsid w:val="003C5702"/>
    <w:rsid w:val="003D1099"/>
    <w:rsid w:val="003D5723"/>
    <w:rsid w:val="003F1637"/>
    <w:rsid w:val="003F6145"/>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A6E52"/>
    <w:rsid w:val="004C5389"/>
    <w:rsid w:val="004F1160"/>
    <w:rsid w:val="004F4D8F"/>
    <w:rsid w:val="004F7D77"/>
    <w:rsid w:val="005013D1"/>
    <w:rsid w:val="00502649"/>
    <w:rsid w:val="00505884"/>
    <w:rsid w:val="0052621D"/>
    <w:rsid w:val="00530019"/>
    <w:rsid w:val="00547602"/>
    <w:rsid w:val="00567187"/>
    <w:rsid w:val="00576CEC"/>
    <w:rsid w:val="00580450"/>
    <w:rsid w:val="00582BB1"/>
    <w:rsid w:val="005839DD"/>
    <w:rsid w:val="00584268"/>
    <w:rsid w:val="0058790F"/>
    <w:rsid w:val="00587BA6"/>
    <w:rsid w:val="005908D3"/>
    <w:rsid w:val="00596F5D"/>
    <w:rsid w:val="0059747C"/>
    <w:rsid w:val="005979F3"/>
    <w:rsid w:val="005A72F6"/>
    <w:rsid w:val="005C75E1"/>
    <w:rsid w:val="005D5DA8"/>
    <w:rsid w:val="005F62D7"/>
    <w:rsid w:val="005F7C27"/>
    <w:rsid w:val="0060509F"/>
    <w:rsid w:val="0061072E"/>
    <w:rsid w:val="006207C8"/>
    <w:rsid w:val="00621AF2"/>
    <w:rsid w:val="00624DE6"/>
    <w:rsid w:val="00627328"/>
    <w:rsid w:val="00635A34"/>
    <w:rsid w:val="00651621"/>
    <w:rsid w:val="00652327"/>
    <w:rsid w:val="0067305E"/>
    <w:rsid w:val="00675F59"/>
    <w:rsid w:val="00687B2B"/>
    <w:rsid w:val="0069581B"/>
    <w:rsid w:val="006A4D55"/>
    <w:rsid w:val="006B02D7"/>
    <w:rsid w:val="006B7D20"/>
    <w:rsid w:val="006C1E37"/>
    <w:rsid w:val="006C6FE3"/>
    <w:rsid w:val="006C799D"/>
    <w:rsid w:val="006D03C7"/>
    <w:rsid w:val="006D5381"/>
    <w:rsid w:val="006D67C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800B18"/>
    <w:rsid w:val="00802A0A"/>
    <w:rsid w:val="00804842"/>
    <w:rsid w:val="008131FF"/>
    <w:rsid w:val="008174A3"/>
    <w:rsid w:val="0082050C"/>
    <w:rsid w:val="00822E8B"/>
    <w:rsid w:val="00826C19"/>
    <w:rsid w:val="00830AAE"/>
    <w:rsid w:val="008357A3"/>
    <w:rsid w:val="008607C1"/>
    <w:rsid w:val="00863C4D"/>
    <w:rsid w:val="00867118"/>
    <w:rsid w:val="008A4B48"/>
    <w:rsid w:val="008C0CCD"/>
    <w:rsid w:val="008C5964"/>
    <w:rsid w:val="008D406E"/>
    <w:rsid w:val="008E0432"/>
    <w:rsid w:val="008E18B5"/>
    <w:rsid w:val="00907FD4"/>
    <w:rsid w:val="00910019"/>
    <w:rsid w:val="009218A7"/>
    <w:rsid w:val="00922A00"/>
    <w:rsid w:val="00926650"/>
    <w:rsid w:val="009575A9"/>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940"/>
    <w:rsid w:val="00AD3B62"/>
    <w:rsid w:val="00AD79E0"/>
    <w:rsid w:val="00AE7DCF"/>
    <w:rsid w:val="00AF084E"/>
    <w:rsid w:val="00B04CE9"/>
    <w:rsid w:val="00B06C26"/>
    <w:rsid w:val="00B21FD5"/>
    <w:rsid w:val="00B31065"/>
    <w:rsid w:val="00B3395E"/>
    <w:rsid w:val="00B53EF2"/>
    <w:rsid w:val="00B55609"/>
    <w:rsid w:val="00B70B7A"/>
    <w:rsid w:val="00B71C33"/>
    <w:rsid w:val="00B85535"/>
    <w:rsid w:val="00BB2FCD"/>
    <w:rsid w:val="00BC159B"/>
    <w:rsid w:val="00BC23D8"/>
    <w:rsid w:val="00BD0368"/>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71699"/>
    <w:rsid w:val="00C77658"/>
    <w:rsid w:val="00C77790"/>
    <w:rsid w:val="00C828BC"/>
    <w:rsid w:val="00C85D28"/>
    <w:rsid w:val="00C94A99"/>
    <w:rsid w:val="00CA6A95"/>
    <w:rsid w:val="00CA79C9"/>
    <w:rsid w:val="00CC50A6"/>
    <w:rsid w:val="00CD1E22"/>
    <w:rsid w:val="00CD7ED0"/>
    <w:rsid w:val="00CE45F1"/>
    <w:rsid w:val="00CE5918"/>
    <w:rsid w:val="00CF6B2D"/>
    <w:rsid w:val="00D00B2C"/>
    <w:rsid w:val="00D019F8"/>
    <w:rsid w:val="00D040EE"/>
    <w:rsid w:val="00D062CD"/>
    <w:rsid w:val="00D117D0"/>
    <w:rsid w:val="00D126AA"/>
    <w:rsid w:val="00D14670"/>
    <w:rsid w:val="00D2474D"/>
    <w:rsid w:val="00D34F35"/>
    <w:rsid w:val="00D37A66"/>
    <w:rsid w:val="00D43601"/>
    <w:rsid w:val="00D45CAE"/>
    <w:rsid w:val="00D46B9E"/>
    <w:rsid w:val="00D564FE"/>
    <w:rsid w:val="00D56B2A"/>
    <w:rsid w:val="00D63559"/>
    <w:rsid w:val="00D73F71"/>
    <w:rsid w:val="00D750EE"/>
    <w:rsid w:val="00D7634D"/>
    <w:rsid w:val="00D80D60"/>
    <w:rsid w:val="00D86A63"/>
    <w:rsid w:val="00D91AB7"/>
    <w:rsid w:val="00DA48BE"/>
    <w:rsid w:val="00DA7786"/>
    <w:rsid w:val="00DB042C"/>
    <w:rsid w:val="00DB4717"/>
    <w:rsid w:val="00DB747A"/>
    <w:rsid w:val="00DD647F"/>
    <w:rsid w:val="00DE277E"/>
    <w:rsid w:val="00DE46A0"/>
    <w:rsid w:val="00DE4E46"/>
    <w:rsid w:val="00DF1156"/>
    <w:rsid w:val="00DF5818"/>
    <w:rsid w:val="00E07EE1"/>
    <w:rsid w:val="00E10CD9"/>
    <w:rsid w:val="00E155DA"/>
    <w:rsid w:val="00E15C97"/>
    <w:rsid w:val="00E27A4D"/>
    <w:rsid w:val="00E3025A"/>
    <w:rsid w:val="00E30BAE"/>
    <w:rsid w:val="00E3127B"/>
    <w:rsid w:val="00E61028"/>
    <w:rsid w:val="00E632FA"/>
    <w:rsid w:val="00E65D16"/>
    <w:rsid w:val="00E67B60"/>
    <w:rsid w:val="00E856EE"/>
    <w:rsid w:val="00E93C96"/>
    <w:rsid w:val="00E97541"/>
    <w:rsid w:val="00EB5249"/>
    <w:rsid w:val="00EB5461"/>
    <w:rsid w:val="00EC5FC3"/>
    <w:rsid w:val="00EE223A"/>
    <w:rsid w:val="00EF00DF"/>
    <w:rsid w:val="00F10704"/>
    <w:rsid w:val="00F207A3"/>
    <w:rsid w:val="00F25D0D"/>
    <w:rsid w:val="00F27AA2"/>
    <w:rsid w:val="00F32127"/>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E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0359C"/>
    <w:rsid w:val="00054906"/>
    <w:rsid w:val="000F5232"/>
    <w:rsid w:val="002772D5"/>
    <w:rsid w:val="00367B2C"/>
    <w:rsid w:val="00404E09"/>
    <w:rsid w:val="00424A1F"/>
    <w:rsid w:val="00501092"/>
    <w:rsid w:val="005323FE"/>
    <w:rsid w:val="005C0F5E"/>
    <w:rsid w:val="006228D9"/>
    <w:rsid w:val="007503BC"/>
    <w:rsid w:val="0076302C"/>
    <w:rsid w:val="007C4169"/>
    <w:rsid w:val="007C5E47"/>
    <w:rsid w:val="007D5A13"/>
    <w:rsid w:val="00917C27"/>
    <w:rsid w:val="009515A7"/>
    <w:rsid w:val="00A97D36"/>
    <w:rsid w:val="00AE1BBD"/>
    <w:rsid w:val="00BA0168"/>
    <w:rsid w:val="00BB5F43"/>
    <w:rsid w:val="00C76C48"/>
    <w:rsid w:val="00D634A7"/>
    <w:rsid w:val="00DB7C00"/>
    <w:rsid w:val="00E16DA2"/>
    <w:rsid w:val="00E2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MACCJ7WAEWV6-565203097-837</_dlc_DocId>
    <_dlc_DocIdUrl xmlns="4c155583-69f9-458b-843e-56574a4bdc09">
      <Url>https://www.umfiasi.ro/ro/academic/facultati/bioinginerie-medicala/_layouts/15/DocIdRedir.aspx?ID=MACCJ7WAEWV6-565203097-837</Url>
      <Description>MACCJ7WAEWV6-565203097-837</Description>
    </_dlc_DocIdUrl>
  </documentManagement>
</p:properties>
</file>

<file path=customXml/itemProps1.xml><?xml version="1.0" encoding="utf-8"?>
<ds:datastoreItem xmlns:ds="http://schemas.openxmlformats.org/officeDocument/2006/customXml" ds:itemID="{8E8D9115-D3F1-4C81-B968-FB0CB2AE68FF}"/>
</file>

<file path=customXml/itemProps2.xml><?xml version="1.0" encoding="utf-8"?>
<ds:datastoreItem xmlns:ds="http://schemas.openxmlformats.org/officeDocument/2006/customXml" ds:itemID="{DCE61F1E-ADF0-41AD-B6D7-29B0B4C31214}"/>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A7FAF766-F30D-449F-B0DB-BD9EE0A46F93}"/>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2024-10-04T06:48:00Z</dcterms:created>
  <dcterms:modified xsi:type="dcterms:W3CDTF">2024-10-04T06:49:00Z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5592f504-ae70-4d3b-b0bf-16d6dfab7e97</vt:lpwstr>
  </property>
</Properties>
</file>