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20D58" w14:textId="6DBC2400"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3AF6BACB"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8E83BF3" w14:textId="77777777" w:rsidTr="00AB2E3B">
            <w:tc>
              <w:tcPr>
                <w:tcW w:w="3826" w:type="dxa"/>
                <w:shd w:val="clear" w:color="auto" w:fill="F2F2F2" w:themeFill="background1" w:themeFillShade="F2"/>
              </w:tcPr>
              <w:p w14:paraId="2668BEB6"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1B69121A"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2412EE03" w14:textId="77777777" w:rsidTr="00AB2E3B">
            <w:tc>
              <w:tcPr>
                <w:tcW w:w="3826" w:type="dxa"/>
                <w:shd w:val="clear" w:color="auto" w:fill="F2F2F2" w:themeFill="background1" w:themeFillShade="F2"/>
              </w:tcPr>
              <w:p w14:paraId="70509E35"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5FD25BA7"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13D93516" w14:textId="77777777" w:rsidTr="00AB2E3B">
            <w:tc>
              <w:tcPr>
                <w:tcW w:w="3826" w:type="dxa"/>
                <w:shd w:val="clear" w:color="auto" w:fill="F2F2F2" w:themeFill="background1" w:themeFillShade="F2"/>
              </w:tcPr>
              <w:p w14:paraId="0541A27D"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42034E22"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7D3108D9" w14:textId="77777777" w:rsidTr="00AB2E3B">
            <w:tc>
              <w:tcPr>
                <w:tcW w:w="3826" w:type="dxa"/>
                <w:shd w:val="clear" w:color="auto" w:fill="F2F2F2" w:themeFill="background1" w:themeFillShade="F2"/>
              </w:tcPr>
              <w:p w14:paraId="0ED65274"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4F25EE3A"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1A7C7DA6" w14:textId="77777777" w:rsidTr="00AB2E3B">
            <w:tc>
              <w:tcPr>
                <w:tcW w:w="3826" w:type="dxa"/>
                <w:shd w:val="clear" w:color="auto" w:fill="F2F2F2" w:themeFill="background1" w:themeFillShade="F2"/>
              </w:tcPr>
              <w:p w14:paraId="5D2D6E9B"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32F9213A"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51FDFF5F" w14:textId="77777777" w:rsidTr="00AB2E3B">
            <w:tc>
              <w:tcPr>
                <w:tcW w:w="3826" w:type="dxa"/>
                <w:shd w:val="clear" w:color="auto" w:fill="F2F2F2" w:themeFill="background1" w:themeFillShade="F2"/>
              </w:tcPr>
              <w:p w14:paraId="34ECF909"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021A9CCC"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183AC160" w14:textId="5B3298B4"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21192C89"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6A3E298" w14:textId="77777777" w:rsidTr="00B04CE9">
        <w:tc>
          <w:tcPr>
            <w:tcW w:w="5211" w:type="dxa"/>
            <w:gridSpan w:val="4"/>
            <w:tcBorders>
              <w:bottom w:val="single" w:sz="4" w:space="0" w:color="auto"/>
            </w:tcBorders>
            <w:shd w:val="clear" w:color="auto" w:fill="F2F2F2" w:themeFill="background1" w:themeFillShade="F2"/>
          </w:tcPr>
          <w:p w14:paraId="5DCE4122"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4CA5AC7D" w14:textId="3448DA2B"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750EF" w:rsidRPr="00B57069">
              <w:rPr>
                <w:rFonts w:asciiTheme="majorHAnsi" w:hAnsiTheme="majorHAnsi"/>
                <w:b/>
                <w:noProof/>
              </w:rPr>
              <w:t>a. Devices used in Dermato-cosmetology</w:t>
            </w:r>
            <w:r w:rsidRPr="00AB6940">
              <w:rPr>
                <w:rFonts w:asciiTheme="majorHAnsi" w:hAnsiTheme="majorHAnsi"/>
                <w:b/>
              </w:rPr>
              <w:fldChar w:fldCharType="end"/>
            </w:r>
          </w:p>
        </w:tc>
        <w:tc>
          <w:tcPr>
            <w:tcW w:w="1572" w:type="dxa"/>
            <w:shd w:val="clear" w:color="auto" w:fill="auto"/>
          </w:tcPr>
          <w:p w14:paraId="0AD709E9"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8750EF" w:rsidRPr="00B57069">
              <w:rPr>
                <w:rFonts w:asciiTheme="majorHAnsi" w:hAnsiTheme="majorHAnsi"/>
                <w:b/>
                <w:noProof/>
              </w:rPr>
              <w:t>RE1224</w:t>
            </w:r>
            <w:r w:rsidRPr="00AB6940">
              <w:rPr>
                <w:rFonts w:asciiTheme="majorHAnsi" w:hAnsiTheme="majorHAnsi"/>
                <w:b/>
              </w:rPr>
              <w:fldChar w:fldCharType="end"/>
            </w:r>
          </w:p>
        </w:tc>
      </w:tr>
      <w:tr w:rsidR="00CF6B2D" w:rsidRPr="00386A2F" w14:paraId="404A91A8" w14:textId="77777777" w:rsidTr="00384A9B">
        <w:tc>
          <w:tcPr>
            <w:tcW w:w="5211" w:type="dxa"/>
            <w:gridSpan w:val="4"/>
            <w:shd w:val="clear" w:color="auto" w:fill="F2F2F2" w:themeFill="background1" w:themeFillShade="F2"/>
          </w:tcPr>
          <w:p w14:paraId="0838CED8"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0663DE0F" w14:textId="77777777"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8750EF" w:rsidRPr="00B57069">
              <w:rPr>
                <w:rFonts w:asciiTheme="majorHAnsi" w:hAnsiTheme="majorHAnsi"/>
                <w:b/>
                <w:noProof/>
              </w:rPr>
              <w:t>-</w:t>
            </w:r>
            <w:r w:rsidRPr="007334F1">
              <w:rPr>
                <w:rFonts w:asciiTheme="majorHAnsi" w:hAnsiTheme="majorHAnsi"/>
                <w:b/>
              </w:rPr>
              <w:fldChar w:fldCharType="end"/>
            </w:r>
          </w:p>
        </w:tc>
      </w:tr>
      <w:tr w:rsidR="00CF6B2D" w:rsidRPr="00386A2F" w14:paraId="4687FC90" w14:textId="77777777" w:rsidTr="00384A9B">
        <w:tc>
          <w:tcPr>
            <w:tcW w:w="5211" w:type="dxa"/>
            <w:gridSpan w:val="4"/>
            <w:tcBorders>
              <w:bottom w:val="single" w:sz="4" w:space="0" w:color="auto"/>
            </w:tcBorders>
            <w:shd w:val="clear" w:color="auto" w:fill="F2F2F2" w:themeFill="background1" w:themeFillShade="F2"/>
          </w:tcPr>
          <w:p w14:paraId="07C2BA51"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54727890" w14:textId="595213BE" w:rsidR="00CF6B2D" w:rsidRPr="007334F1" w:rsidRDefault="00B21AD5" w:rsidP="00697AC1">
            <w:pPr>
              <w:rPr>
                <w:rFonts w:asciiTheme="majorHAnsi" w:hAnsiTheme="majorHAnsi"/>
                <w:b/>
              </w:rPr>
            </w:pPr>
            <w:r>
              <w:rPr>
                <w:rFonts w:asciiTheme="majorHAnsi" w:hAnsiTheme="majorHAnsi"/>
                <w:b/>
              </w:rPr>
              <w:t>Professor</w:t>
            </w:r>
            <w:r w:rsidR="009154E4">
              <w:rPr>
                <w:rFonts w:asciiTheme="majorHAnsi" w:hAnsiTheme="majorHAnsi"/>
                <w:b/>
              </w:rPr>
              <w:t xml:space="preserve"> </w:t>
            </w:r>
            <w:r w:rsidR="00697AC1">
              <w:rPr>
                <w:rFonts w:asciiTheme="majorHAnsi" w:hAnsiTheme="majorHAnsi"/>
                <w:b/>
              </w:rPr>
              <w:t>Anca Zbranca, MD, PhD</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end"/>
            </w:r>
          </w:p>
        </w:tc>
      </w:tr>
      <w:tr w:rsidR="00CF6B2D" w:rsidRPr="00386A2F" w14:paraId="67A84185" w14:textId="77777777" w:rsidTr="008D406E">
        <w:tc>
          <w:tcPr>
            <w:tcW w:w="1951" w:type="dxa"/>
            <w:tcBorders>
              <w:bottom w:val="single" w:sz="4" w:space="0" w:color="auto"/>
            </w:tcBorders>
            <w:shd w:val="clear" w:color="auto" w:fill="F2F2F2" w:themeFill="background1" w:themeFillShade="F2"/>
          </w:tcPr>
          <w:p w14:paraId="69F0E864"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5A103A7D"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750EF"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3BA0B869"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1FCF564F"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750EF"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702ED715"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4FFE3E48" w14:textId="2297A8D6"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750EF" w:rsidRPr="00B57069">
              <w:rPr>
                <w:rFonts w:asciiTheme="majorHAnsi" w:hAnsiTheme="majorHAnsi"/>
                <w:b/>
                <w:noProof/>
              </w:rPr>
              <w:t>Colloquium, C2</w:t>
            </w:r>
            <w:r w:rsidRPr="00AB6940">
              <w:rPr>
                <w:rFonts w:asciiTheme="majorHAnsi" w:hAnsiTheme="majorHAnsi"/>
                <w:b/>
              </w:rPr>
              <w:fldChar w:fldCharType="end"/>
            </w:r>
          </w:p>
        </w:tc>
      </w:tr>
      <w:tr w:rsidR="00E856EE" w:rsidRPr="00386A2F" w14:paraId="322C5AE6" w14:textId="77777777" w:rsidTr="00384A9B">
        <w:tc>
          <w:tcPr>
            <w:tcW w:w="2802" w:type="dxa"/>
            <w:gridSpan w:val="2"/>
            <w:shd w:val="clear" w:color="auto" w:fill="F2F2F2" w:themeFill="background1" w:themeFillShade="F2"/>
          </w:tcPr>
          <w:p w14:paraId="3CE684B3"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727DAAC1"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750EF"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14:paraId="5A0CA53F" w14:textId="32309B8C"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750EF"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6AA7EA71" w14:textId="28383993"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6D9D66E"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3E7E396B" w14:textId="77777777" w:rsidTr="00DF1156">
        <w:tc>
          <w:tcPr>
            <w:tcW w:w="2943" w:type="dxa"/>
            <w:gridSpan w:val="2"/>
            <w:tcBorders>
              <w:bottom w:val="single" w:sz="4" w:space="0" w:color="auto"/>
            </w:tcBorders>
            <w:shd w:val="clear" w:color="auto" w:fill="F2F2F2" w:themeFill="background1" w:themeFillShade="F2"/>
          </w:tcPr>
          <w:p w14:paraId="2E040A96"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6C16E10D"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44C49148"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44063DD0"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25FAF99C" w14:textId="77777777" w:rsidTr="00DF1156">
        <w:tc>
          <w:tcPr>
            <w:tcW w:w="2093" w:type="dxa"/>
            <w:shd w:val="clear" w:color="auto" w:fill="F2F2F2" w:themeFill="background1" w:themeFillShade="F2"/>
          </w:tcPr>
          <w:p w14:paraId="0B6D8415"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0370D4AD"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1A9BA96C"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60BF4D07"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751433FC" w14:textId="77777777" w:rsidTr="00DF1156">
        <w:tc>
          <w:tcPr>
            <w:tcW w:w="2093" w:type="dxa"/>
            <w:tcBorders>
              <w:bottom w:val="single" w:sz="4" w:space="0" w:color="auto"/>
            </w:tcBorders>
            <w:shd w:val="clear" w:color="auto" w:fill="F2F2F2" w:themeFill="background1" w:themeFillShade="F2"/>
          </w:tcPr>
          <w:p w14:paraId="28469703"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371C108D"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t>1</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4AB3CF7B"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6F2B8EDA" w14:textId="5320A7FF"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14:paraId="0A385E73" w14:textId="77777777" w:rsidTr="00DF1156">
        <w:tc>
          <w:tcPr>
            <w:tcW w:w="2093" w:type="dxa"/>
            <w:tcBorders>
              <w:bottom w:val="single" w:sz="4" w:space="0" w:color="auto"/>
            </w:tcBorders>
            <w:shd w:val="clear" w:color="auto" w:fill="F2F2F2" w:themeFill="background1" w:themeFillShade="F2"/>
          </w:tcPr>
          <w:p w14:paraId="231B2EE1"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64E2299B"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5362FE2B"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17BD8FD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5E42F062"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490CC6ED"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7A07A9C6" w14:textId="77777777" w:rsidTr="00384A9B">
        <w:tc>
          <w:tcPr>
            <w:tcW w:w="7054" w:type="dxa"/>
            <w:gridSpan w:val="5"/>
            <w:tcBorders>
              <w:bottom w:val="single" w:sz="4" w:space="0" w:color="auto"/>
            </w:tcBorders>
            <w:shd w:val="clear" w:color="auto" w:fill="F2F2F2" w:themeFill="background1" w:themeFillShade="F2"/>
          </w:tcPr>
          <w:p w14:paraId="2F8C07EB"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2A18874F"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0A0B9960"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41DD2851" w14:textId="77777777" w:rsidTr="00384A9B">
        <w:tc>
          <w:tcPr>
            <w:tcW w:w="7054" w:type="dxa"/>
            <w:gridSpan w:val="5"/>
            <w:shd w:val="clear" w:color="auto" w:fill="F2F2F2" w:themeFill="background1" w:themeFillShade="F2"/>
          </w:tcPr>
          <w:p w14:paraId="13091016"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5DBAD8E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4202FF8" w14:textId="3D966466" w:rsidR="00CF6B2D" w:rsidRPr="008607C1" w:rsidRDefault="00D50C12"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19315E6E" w14:textId="77777777" w:rsidTr="00384A9B">
        <w:tc>
          <w:tcPr>
            <w:tcW w:w="7054" w:type="dxa"/>
            <w:gridSpan w:val="5"/>
            <w:shd w:val="clear" w:color="auto" w:fill="F2F2F2" w:themeFill="background1" w:themeFillShade="F2"/>
          </w:tcPr>
          <w:p w14:paraId="5C60827E"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7D7AF82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18F154F" w14:textId="1F8FEA0C" w:rsidR="00CF6B2D" w:rsidRPr="008607C1" w:rsidRDefault="00D50C12"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67036A08" w14:textId="77777777" w:rsidTr="00384A9B">
        <w:tc>
          <w:tcPr>
            <w:tcW w:w="7054" w:type="dxa"/>
            <w:gridSpan w:val="5"/>
            <w:shd w:val="clear" w:color="auto" w:fill="F2F2F2" w:themeFill="background1" w:themeFillShade="F2"/>
          </w:tcPr>
          <w:p w14:paraId="160056A3"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608794B"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E21F010" w14:textId="379537AD" w:rsidR="00CF6B2D" w:rsidRPr="008607C1" w:rsidRDefault="00D50C12"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1B4F8E5E" w14:textId="77777777" w:rsidTr="00384A9B">
        <w:tc>
          <w:tcPr>
            <w:tcW w:w="7054" w:type="dxa"/>
            <w:gridSpan w:val="5"/>
            <w:shd w:val="clear" w:color="auto" w:fill="F2F2F2" w:themeFill="background1" w:themeFillShade="F2"/>
          </w:tcPr>
          <w:p w14:paraId="0907950B"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02ED7C3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BC262A7" w14:textId="43924009" w:rsidR="00CF6B2D" w:rsidRPr="008607C1" w:rsidRDefault="00B21AD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7C111010" w14:textId="77777777" w:rsidTr="00384A9B">
        <w:tc>
          <w:tcPr>
            <w:tcW w:w="7054" w:type="dxa"/>
            <w:gridSpan w:val="5"/>
            <w:shd w:val="clear" w:color="auto" w:fill="F2F2F2" w:themeFill="background1" w:themeFillShade="F2"/>
          </w:tcPr>
          <w:p w14:paraId="561573B4"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1004AC24"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E4C9C33" w14:textId="2594411A" w:rsidR="00CF6B2D" w:rsidRPr="008607C1" w:rsidRDefault="00B21AD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74E2D6CF" w14:textId="77777777" w:rsidTr="00384A9B">
        <w:tc>
          <w:tcPr>
            <w:tcW w:w="7054" w:type="dxa"/>
            <w:gridSpan w:val="5"/>
            <w:tcBorders>
              <w:bottom w:val="single" w:sz="4" w:space="0" w:color="auto"/>
            </w:tcBorders>
            <w:shd w:val="clear" w:color="auto" w:fill="F2F2F2" w:themeFill="background1" w:themeFillShade="F2"/>
          </w:tcPr>
          <w:p w14:paraId="35A23737"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2B2D072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79776822" w14:textId="2950FAE2" w:rsidR="00CF6B2D" w:rsidRPr="008607C1" w:rsidRDefault="00B21AD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14:paraId="128C20C1" w14:textId="77777777" w:rsidTr="00384A9B">
        <w:tc>
          <w:tcPr>
            <w:tcW w:w="7054" w:type="dxa"/>
            <w:gridSpan w:val="5"/>
            <w:shd w:val="clear" w:color="auto" w:fill="F2F2F2" w:themeFill="background1" w:themeFillShade="F2"/>
          </w:tcPr>
          <w:p w14:paraId="3D57CA25"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6BF2CC86"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5C9D1DC6"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r>
      <w:tr w:rsidR="00CF6B2D" w:rsidRPr="00386A2F" w14:paraId="08878918" w14:textId="77777777" w:rsidTr="00384A9B">
        <w:tc>
          <w:tcPr>
            <w:tcW w:w="7054" w:type="dxa"/>
            <w:gridSpan w:val="5"/>
            <w:shd w:val="clear" w:color="auto" w:fill="F2F2F2" w:themeFill="background1" w:themeFillShade="F2"/>
          </w:tcPr>
          <w:p w14:paraId="24D14E34"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0CB1DC50"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1E5D9E1D"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750EF"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14:paraId="192AB5CD" w14:textId="77777777" w:rsidTr="00384A9B">
        <w:tc>
          <w:tcPr>
            <w:tcW w:w="7054" w:type="dxa"/>
            <w:gridSpan w:val="5"/>
            <w:shd w:val="clear" w:color="auto" w:fill="F2F2F2" w:themeFill="background1" w:themeFillShade="F2"/>
          </w:tcPr>
          <w:p w14:paraId="52A306EE"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534DAE8D"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662E4C1C"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750EF"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168D34F8" w14:textId="170DAC68"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4235CA1D"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B21AD5" w:rsidRPr="008C0CCD" w14:paraId="7BC5CA90" w14:textId="77777777" w:rsidTr="00B21AD5">
        <w:tc>
          <w:tcPr>
            <w:tcW w:w="2235" w:type="dxa"/>
            <w:shd w:val="clear" w:color="auto" w:fill="F2F2F2" w:themeFill="background1" w:themeFillShade="F2"/>
            <w:vAlign w:val="center"/>
          </w:tcPr>
          <w:p w14:paraId="249780F8" w14:textId="77777777" w:rsidR="00B21AD5" w:rsidRPr="008C0CCD" w:rsidRDefault="00B21AD5" w:rsidP="00714161">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14:paraId="1B55F1FB" w14:textId="4D6E597D" w:rsidR="00B21AD5" w:rsidRPr="008C0CCD" w:rsidRDefault="00B21AD5" w:rsidP="00714161">
            <w:pPr>
              <w:autoSpaceDE w:val="0"/>
              <w:autoSpaceDN w:val="0"/>
              <w:adjustRightInd w:val="0"/>
              <w:spacing w:line="240" w:lineRule="auto"/>
              <w:jc w:val="both"/>
              <w:rPr>
                <w:rFonts w:asciiTheme="majorHAnsi" w:hAnsiTheme="majorHAnsi" w:cs="TimesNewRoman,Bold"/>
                <w:szCs w:val="20"/>
                <w:lang w:bidi="ne-NP"/>
              </w:rPr>
            </w:pPr>
            <w:r>
              <w:rPr>
                <w:lang w:val="en-US"/>
              </w:rPr>
              <w:t xml:space="preserve">Fundamentals of skin pathophysiology. </w:t>
            </w:r>
          </w:p>
        </w:tc>
      </w:tr>
      <w:tr w:rsidR="00B21AD5" w:rsidRPr="008C0CCD" w14:paraId="08740110" w14:textId="77777777" w:rsidTr="00B21AD5">
        <w:tc>
          <w:tcPr>
            <w:tcW w:w="2235" w:type="dxa"/>
            <w:shd w:val="clear" w:color="auto" w:fill="F2F2F2" w:themeFill="background1" w:themeFillShade="F2"/>
            <w:vAlign w:val="center"/>
          </w:tcPr>
          <w:p w14:paraId="6DF8FCF5" w14:textId="77777777" w:rsidR="00B21AD5" w:rsidRPr="008C0CCD" w:rsidRDefault="00B21AD5" w:rsidP="00714161">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14:paraId="40E03C97" w14:textId="77777777" w:rsidR="00B21AD5" w:rsidRPr="00DE4E0A" w:rsidRDefault="00B21AD5" w:rsidP="00714161">
            <w:pPr>
              <w:spacing w:line="240" w:lineRule="auto"/>
              <w:jc w:val="both"/>
              <w:rPr>
                <w:lang w:val="en-US"/>
              </w:rPr>
            </w:pPr>
            <w:r w:rsidRPr="00DE4E0A">
              <w:rPr>
                <w:lang w:val="en-US"/>
              </w:rPr>
              <w:t xml:space="preserve">Knowledge of different methods, exploration </w:t>
            </w:r>
            <w:proofErr w:type="gramStart"/>
            <w:r w:rsidRPr="00DE4E0A">
              <w:rPr>
                <w:lang w:val="en-US"/>
              </w:rPr>
              <w:t>techniques(</w:t>
            </w:r>
            <w:proofErr w:type="gramEnd"/>
            <w:r w:rsidRPr="00DE4E0A">
              <w:rPr>
                <w:lang w:val="en-US"/>
              </w:rPr>
              <w:t xml:space="preserve">imaging), </w:t>
            </w:r>
            <w:proofErr w:type="spellStart"/>
            <w:r w:rsidRPr="00DE4E0A">
              <w:rPr>
                <w:lang w:val="en-US"/>
              </w:rPr>
              <w:t>paraclinical</w:t>
            </w:r>
            <w:proofErr w:type="spellEnd"/>
            <w:r w:rsidRPr="00DE4E0A">
              <w:rPr>
                <w:lang w:val="en-US"/>
              </w:rPr>
              <w:t xml:space="preserve"> techniques, integration level of the human </w:t>
            </w:r>
            <w:proofErr w:type="spellStart"/>
            <w:r w:rsidRPr="00DE4E0A">
              <w:rPr>
                <w:lang w:val="en-US"/>
              </w:rPr>
              <w:t>biosystem</w:t>
            </w:r>
            <w:proofErr w:type="spellEnd"/>
            <w:r w:rsidRPr="00DE4E0A">
              <w:rPr>
                <w:lang w:val="en-US"/>
              </w:rPr>
              <w:t xml:space="preserve"> under certain circumstances.</w:t>
            </w:r>
          </w:p>
          <w:p w14:paraId="2EDAE54D" w14:textId="758149EA" w:rsidR="00B21AD5" w:rsidRPr="008C0CCD" w:rsidRDefault="00B21AD5" w:rsidP="00714161">
            <w:pPr>
              <w:autoSpaceDE w:val="0"/>
              <w:autoSpaceDN w:val="0"/>
              <w:adjustRightInd w:val="0"/>
              <w:spacing w:line="240" w:lineRule="auto"/>
              <w:jc w:val="both"/>
              <w:rPr>
                <w:rFonts w:asciiTheme="majorHAnsi" w:hAnsiTheme="majorHAnsi" w:cs="TimesNewRoman,Bold"/>
                <w:szCs w:val="20"/>
                <w:lang w:bidi="ne-NP"/>
              </w:rPr>
            </w:pPr>
            <w:r w:rsidRPr="00DE4E0A">
              <w:rPr>
                <w:lang w:val="en-US"/>
              </w:rPr>
              <w:t xml:space="preserve">Pathophysiological manifestations of the most common medical conditions, and the ability to recognize/decide </w:t>
            </w:r>
            <w:proofErr w:type="spellStart"/>
            <w:r w:rsidRPr="00DE4E0A">
              <w:rPr>
                <w:lang w:val="en-US"/>
              </w:rPr>
              <w:t>wich</w:t>
            </w:r>
            <w:proofErr w:type="spellEnd"/>
            <w:r w:rsidRPr="00DE4E0A">
              <w:rPr>
                <w:lang w:val="en-US"/>
              </w:rPr>
              <w:t xml:space="preserve"> treatment is </w:t>
            </w:r>
            <w:r>
              <w:rPr>
                <w:lang w:val="en-US"/>
              </w:rPr>
              <w:t>the most suitable.</w:t>
            </w:r>
          </w:p>
        </w:tc>
      </w:tr>
    </w:tbl>
    <w:p w14:paraId="65596760"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31DFC04B"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142E3CC2" w14:textId="77777777" w:rsidTr="00D750EE">
        <w:tc>
          <w:tcPr>
            <w:tcW w:w="2235" w:type="dxa"/>
            <w:shd w:val="clear" w:color="auto" w:fill="F2F2F2" w:themeFill="background1" w:themeFillShade="F2"/>
            <w:vAlign w:val="center"/>
          </w:tcPr>
          <w:p w14:paraId="6FE0BEBB"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1C0202B3" w14:textId="0C420ADD" w:rsidR="00CF6B2D" w:rsidRPr="008C0CCD" w:rsidRDefault="00CF6B2D" w:rsidP="008E0432">
            <w:pPr>
              <w:autoSpaceDE w:val="0"/>
              <w:autoSpaceDN w:val="0"/>
              <w:adjustRightInd w:val="0"/>
              <w:rPr>
                <w:rFonts w:asciiTheme="majorHAnsi" w:hAnsiTheme="majorHAnsi" w:cs="TimesNewRoman,Bold"/>
                <w:bCs/>
                <w:szCs w:val="20"/>
                <w:lang w:bidi="ne-NP"/>
              </w:rPr>
            </w:pPr>
          </w:p>
        </w:tc>
      </w:tr>
      <w:tr w:rsidR="00CF6B2D" w:rsidRPr="008C0CCD" w14:paraId="6EE49BFB" w14:textId="77777777" w:rsidTr="00D750EE">
        <w:tc>
          <w:tcPr>
            <w:tcW w:w="2235" w:type="dxa"/>
            <w:shd w:val="clear" w:color="auto" w:fill="F2F2F2" w:themeFill="background1" w:themeFillShade="F2"/>
            <w:vAlign w:val="center"/>
          </w:tcPr>
          <w:p w14:paraId="4CDDAD00"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6F42C0A0" w14:textId="55C5D72A" w:rsidR="00CF6B2D" w:rsidRPr="008C0CCD" w:rsidRDefault="00BE280B" w:rsidP="008E0432">
            <w:pPr>
              <w:autoSpaceDE w:val="0"/>
              <w:autoSpaceDN w:val="0"/>
              <w:adjustRightInd w:val="0"/>
              <w:jc w:val="both"/>
              <w:rPr>
                <w:rFonts w:asciiTheme="majorHAnsi" w:hAnsiTheme="majorHAnsi" w:cs="TimesNewRoman,Bold"/>
                <w:bCs/>
                <w:szCs w:val="20"/>
                <w:lang w:bidi="ne-NP"/>
              </w:rPr>
            </w:pPr>
            <w:r w:rsidRPr="007B0A7D">
              <w:rPr>
                <w:lang w:val="en-US"/>
              </w:rPr>
              <w:t>Video support/Projector</w:t>
            </w:r>
            <w:r>
              <w:rPr>
                <w:lang w:val="en-US"/>
              </w:rPr>
              <w:t xml:space="preserve">. Access to medical devices and </w:t>
            </w:r>
            <w:proofErr w:type="spellStart"/>
            <w:r>
              <w:rPr>
                <w:lang w:val="en-US"/>
              </w:rPr>
              <w:t>equipmets</w:t>
            </w:r>
            <w:proofErr w:type="spellEnd"/>
            <w:r>
              <w:rPr>
                <w:lang w:val="en-US"/>
              </w:rPr>
              <w:t xml:space="preserve"> used in </w:t>
            </w:r>
            <w:proofErr w:type="spellStart"/>
            <w:r>
              <w:rPr>
                <w:lang w:val="en-US"/>
              </w:rPr>
              <w:t>dermato</w:t>
            </w:r>
            <w:proofErr w:type="spellEnd"/>
            <w:r>
              <w:rPr>
                <w:lang w:val="en-US"/>
              </w:rPr>
              <w:t xml:space="preserve">-cosmetology. </w:t>
            </w:r>
          </w:p>
        </w:tc>
      </w:tr>
    </w:tbl>
    <w:p w14:paraId="5340CEB7"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784716E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B21AD5" w:rsidRPr="008C0CCD" w14:paraId="5157AD02" w14:textId="77777777" w:rsidTr="00B21AD5">
        <w:trPr>
          <w:cantSplit/>
          <w:trHeight w:val="880"/>
        </w:trPr>
        <w:tc>
          <w:tcPr>
            <w:tcW w:w="675" w:type="dxa"/>
            <w:vMerge w:val="restart"/>
            <w:shd w:val="clear" w:color="auto" w:fill="F3F3F3"/>
            <w:textDirection w:val="btLr"/>
            <w:vAlign w:val="center"/>
          </w:tcPr>
          <w:p w14:paraId="5A4750C5" w14:textId="77777777" w:rsidR="00B21AD5" w:rsidRPr="00993891" w:rsidRDefault="00B21AD5" w:rsidP="00BE280B">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7CF28B46" w14:textId="479F33D5" w:rsidR="00B21AD5" w:rsidRPr="00993891" w:rsidRDefault="00B21AD5" w:rsidP="00B21AD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5.4</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tc>
        <w:tc>
          <w:tcPr>
            <w:tcW w:w="8908" w:type="dxa"/>
          </w:tcPr>
          <w:p w14:paraId="64AC2EEC" w14:textId="77777777" w:rsidR="00B21AD5" w:rsidRPr="00B21AD5" w:rsidRDefault="00B21AD5" w:rsidP="00BE280B">
            <w:pPr>
              <w:suppressLineNumbers/>
              <w:suppressAutoHyphens/>
              <w:snapToGrid w:val="0"/>
              <w:spacing w:line="276" w:lineRule="auto"/>
              <w:jc w:val="both"/>
              <w:rPr>
                <w:rFonts w:asciiTheme="majorHAnsi" w:eastAsia="Times New Roman" w:hAnsiTheme="majorHAnsi" w:cs="Times New Roman"/>
                <w:szCs w:val="20"/>
                <w:lang w:val="en-US" w:eastAsia="ar-SA"/>
              </w:rPr>
            </w:pPr>
            <w:r w:rsidRPr="00B21AD5">
              <w:rPr>
                <w:rFonts w:asciiTheme="majorHAnsi" w:eastAsia="Times New Roman" w:hAnsiTheme="majorHAnsi" w:cs="Times New Roman"/>
                <w:szCs w:val="20"/>
                <w:lang w:val="en-US" w:eastAsia="ar-SA"/>
              </w:rPr>
              <w:t>Identify different types of skin</w:t>
            </w:r>
          </w:p>
          <w:p w14:paraId="685D1A4B" w14:textId="77777777" w:rsidR="00B21AD5" w:rsidRPr="00B21AD5" w:rsidRDefault="00B21AD5" w:rsidP="00BE280B">
            <w:pPr>
              <w:suppressLineNumbers/>
              <w:suppressAutoHyphens/>
              <w:snapToGrid w:val="0"/>
              <w:spacing w:line="276" w:lineRule="auto"/>
              <w:jc w:val="both"/>
              <w:rPr>
                <w:rFonts w:asciiTheme="majorHAnsi" w:eastAsia="Times New Roman" w:hAnsiTheme="majorHAnsi" w:cs="Times New Roman"/>
                <w:szCs w:val="20"/>
                <w:lang w:val="en-US" w:eastAsia="ar-SA"/>
              </w:rPr>
            </w:pPr>
            <w:r w:rsidRPr="00B21AD5">
              <w:rPr>
                <w:rFonts w:asciiTheme="majorHAnsi" w:eastAsia="Times New Roman" w:hAnsiTheme="majorHAnsi" w:cs="Times New Roman"/>
                <w:szCs w:val="20"/>
                <w:lang w:val="en-US" w:eastAsia="ar-SA"/>
              </w:rPr>
              <w:t xml:space="preserve">Describe various skin imperfections </w:t>
            </w:r>
          </w:p>
          <w:p w14:paraId="023B6B6B" w14:textId="77777777" w:rsidR="00B21AD5" w:rsidRPr="00B21AD5" w:rsidRDefault="00B21AD5" w:rsidP="00BE280B">
            <w:pPr>
              <w:suppressLineNumbers/>
              <w:suppressAutoHyphens/>
              <w:snapToGrid w:val="0"/>
              <w:spacing w:line="276" w:lineRule="auto"/>
              <w:jc w:val="both"/>
              <w:rPr>
                <w:rFonts w:asciiTheme="majorHAnsi" w:eastAsia="Times New Roman" w:hAnsiTheme="majorHAnsi" w:cs="Times New Roman"/>
                <w:szCs w:val="20"/>
                <w:lang w:val="en-US" w:eastAsia="ar-SA"/>
              </w:rPr>
            </w:pPr>
            <w:r w:rsidRPr="00B21AD5">
              <w:rPr>
                <w:rFonts w:asciiTheme="majorHAnsi" w:eastAsia="Times New Roman" w:hAnsiTheme="majorHAnsi" w:cs="Times New Roman"/>
                <w:szCs w:val="20"/>
                <w:lang w:val="en-US" w:eastAsia="ar-SA"/>
              </w:rPr>
              <w:t xml:space="preserve">Knowledge of various medical device with </w:t>
            </w:r>
            <w:proofErr w:type="spellStart"/>
            <w:r w:rsidRPr="00B21AD5">
              <w:rPr>
                <w:rFonts w:asciiTheme="majorHAnsi" w:eastAsia="Times New Roman" w:hAnsiTheme="majorHAnsi" w:cs="Times New Roman"/>
                <w:szCs w:val="20"/>
                <w:lang w:val="en-US" w:eastAsia="ar-SA"/>
              </w:rPr>
              <w:t>dermato</w:t>
            </w:r>
            <w:proofErr w:type="spellEnd"/>
            <w:r w:rsidRPr="00B21AD5">
              <w:rPr>
                <w:rFonts w:asciiTheme="majorHAnsi" w:eastAsia="Times New Roman" w:hAnsiTheme="majorHAnsi" w:cs="Times New Roman"/>
                <w:szCs w:val="20"/>
                <w:lang w:val="en-US" w:eastAsia="ar-SA"/>
              </w:rPr>
              <w:t xml:space="preserve">-cosmetic </w:t>
            </w:r>
            <w:proofErr w:type="spellStart"/>
            <w:r w:rsidRPr="00B21AD5">
              <w:rPr>
                <w:rFonts w:asciiTheme="majorHAnsi" w:eastAsia="Times New Roman" w:hAnsiTheme="majorHAnsi" w:cs="Times New Roman"/>
                <w:szCs w:val="20"/>
                <w:lang w:val="en-US" w:eastAsia="ar-SA"/>
              </w:rPr>
              <w:t>aplicability</w:t>
            </w:r>
            <w:proofErr w:type="spellEnd"/>
            <w:r w:rsidRPr="00B21AD5">
              <w:rPr>
                <w:rFonts w:asciiTheme="majorHAnsi" w:eastAsia="Times New Roman" w:hAnsiTheme="majorHAnsi" w:cs="Times New Roman"/>
                <w:szCs w:val="20"/>
                <w:lang w:val="en-US" w:eastAsia="ar-SA"/>
              </w:rPr>
              <w:t xml:space="preserve"> and their role in skin healing and rejuvenating </w:t>
            </w:r>
          </w:p>
          <w:p w14:paraId="534C5993" w14:textId="3E951801" w:rsidR="00B21AD5" w:rsidRPr="00B21AD5" w:rsidRDefault="00B21AD5" w:rsidP="00B21AD5">
            <w:pPr>
              <w:suppressLineNumbers/>
              <w:suppressAutoHyphens/>
              <w:snapToGrid w:val="0"/>
              <w:spacing w:line="276" w:lineRule="auto"/>
              <w:jc w:val="both"/>
              <w:rPr>
                <w:rFonts w:asciiTheme="majorHAnsi" w:eastAsia="Times New Roman" w:hAnsiTheme="majorHAnsi" w:cs="Times New Roman"/>
                <w:szCs w:val="20"/>
                <w:lang w:val="en-US" w:eastAsia="ar-SA"/>
              </w:rPr>
            </w:pPr>
            <w:r w:rsidRPr="00B21AD5">
              <w:rPr>
                <w:rFonts w:asciiTheme="majorHAnsi" w:eastAsia="Times New Roman" w:hAnsiTheme="majorHAnsi" w:cs="Times New Roman"/>
                <w:szCs w:val="20"/>
                <w:lang w:val="en-US" w:eastAsia="ar-SA"/>
              </w:rPr>
              <w:t xml:space="preserve">Recognizing symptoms of adverse reactions in </w:t>
            </w:r>
            <w:proofErr w:type="spellStart"/>
            <w:r w:rsidRPr="00B21AD5">
              <w:rPr>
                <w:rFonts w:asciiTheme="majorHAnsi" w:eastAsia="Times New Roman" w:hAnsiTheme="majorHAnsi" w:cs="Times New Roman"/>
                <w:szCs w:val="20"/>
                <w:lang w:val="en-US" w:eastAsia="ar-SA"/>
              </w:rPr>
              <w:t>dermato</w:t>
            </w:r>
            <w:proofErr w:type="spellEnd"/>
            <w:r w:rsidRPr="00B21AD5">
              <w:rPr>
                <w:rFonts w:asciiTheme="majorHAnsi" w:eastAsia="Times New Roman" w:hAnsiTheme="majorHAnsi" w:cs="Times New Roman"/>
                <w:szCs w:val="20"/>
                <w:lang w:val="en-US" w:eastAsia="ar-SA"/>
              </w:rPr>
              <w:t>-cosmetology and identifying an adequate rehabilitation plan.</w:t>
            </w:r>
          </w:p>
        </w:tc>
      </w:tr>
      <w:tr w:rsidR="00B21AD5" w:rsidRPr="008C0CCD" w14:paraId="05C1A1CE" w14:textId="77777777" w:rsidTr="00B21AD5">
        <w:trPr>
          <w:cantSplit/>
          <w:trHeight w:val="834"/>
        </w:trPr>
        <w:tc>
          <w:tcPr>
            <w:tcW w:w="675" w:type="dxa"/>
            <w:vMerge/>
            <w:shd w:val="clear" w:color="auto" w:fill="F3F3F3"/>
            <w:textDirection w:val="btLr"/>
            <w:vAlign w:val="center"/>
          </w:tcPr>
          <w:p w14:paraId="2B94F3E1" w14:textId="77777777" w:rsidR="00B21AD5" w:rsidRPr="00993891" w:rsidRDefault="00B21AD5" w:rsidP="00BE280B">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0C5CC387" w14:textId="41944733" w:rsidR="00B21AD5" w:rsidRPr="00993891" w:rsidRDefault="00B21AD5" w:rsidP="00B21AD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6.4</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C_P_2 </w:instrText>
            </w:r>
            <w:r>
              <w:rPr>
                <w:rFonts w:asciiTheme="majorHAnsi" w:hAnsiTheme="majorHAnsi" w:cs="TimesNewRoman,Bold"/>
                <w:b/>
                <w:bCs/>
                <w:sz w:val="20"/>
                <w:szCs w:val="20"/>
                <w:lang w:val="ro-RO" w:bidi="ne-NP"/>
              </w:rPr>
              <w:instrText>\*charformat</w:instrText>
            </w:r>
            <w:r w:rsidRPr="00993891">
              <w:rPr>
                <w:rFonts w:asciiTheme="majorHAnsi" w:hAnsiTheme="majorHAnsi" w:cs="TimesNewRoman,Bold"/>
                <w:b/>
                <w:bCs/>
                <w:sz w:val="20"/>
                <w:szCs w:val="20"/>
                <w:lang w:val="ro-RO" w:bidi="ne-NP"/>
              </w:rPr>
              <w:fldChar w:fldCharType="end"/>
            </w:r>
          </w:p>
        </w:tc>
        <w:tc>
          <w:tcPr>
            <w:tcW w:w="8908" w:type="dxa"/>
          </w:tcPr>
          <w:p w14:paraId="4FBD7AF8" w14:textId="1B1E0065" w:rsidR="00B21AD5" w:rsidRPr="00B21AD5" w:rsidRDefault="00B21AD5" w:rsidP="00BE280B">
            <w:pPr>
              <w:pStyle w:val="Default"/>
              <w:rPr>
                <w:rFonts w:asciiTheme="majorHAnsi" w:hAnsiTheme="majorHAnsi" w:cs="TimesNewRoman,Bold"/>
                <w:b/>
                <w:bCs/>
                <w:sz w:val="20"/>
                <w:szCs w:val="20"/>
                <w:lang w:val="ro-RO" w:bidi="ne-NP"/>
              </w:rPr>
            </w:pPr>
            <w:r w:rsidRPr="00B21AD5">
              <w:rPr>
                <w:rFonts w:asciiTheme="majorHAnsi" w:hAnsiTheme="majorHAnsi" w:cs="Times New Roman"/>
                <w:sz w:val="20"/>
                <w:szCs w:val="20"/>
                <w:lang w:eastAsia="ar-SA"/>
              </w:rPr>
              <w:t xml:space="preserve">Technical management in the use of IPL type devices - Safety rules in the case of using devices with LASER Emission, IPL, ultraviolet light (PUVA, PUVB), infrared (IR), radio frequency devices, vacuum, ultrasound (US) and anesthesia devices. Operating principles of devices with LASER emission, IPL, ultraviolet light, infrared, radio frequency devices, </w:t>
            </w:r>
            <w:proofErr w:type="gramStart"/>
            <w:r w:rsidRPr="00B21AD5">
              <w:rPr>
                <w:rFonts w:asciiTheme="majorHAnsi" w:hAnsiTheme="majorHAnsi" w:cs="Times New Roman"/>
                <w:sz w:val="20"/>
                <w:szCs w:val="20"/>
                <w:lang w:eastAsia="ar-SA"/>
              </w:rPr>
              <w:t>vacuum</w:t>
            </w:r>
            <w:proofErr w:type="gramEnd"/>
            <w:r w:rsidRPr="00B21AD5">
              <w:rPr>
                <w:rFonts w:asciiTheme="majorHAnsi" w:hAnsiTheme="majorHAnsi" w:cs="Times New Roman"/>
                <w:sz w:val="20"/>
                <w:szCs w:val="20"/>
                <w:lang w:eastAsia="ar-SA"/>
              </w:rPr>
              <w:t>, ultrasound and anesthesia devices. Basic principles of working in a sterile environment. Principles of medical ethics in the case of dermatological treatments that require the use of medical devices and apparatus. Forms of freely declared consent. Explaining, interpreting and exemplifying the safety in operation of medical devices and devices used in dermatology.</w:t>
            </w:r>
          </w:p>
        </w:tc>
      </w:tr>
    </w:tbl>
    <w:p w14:paraId="70690D83" w14:textId="32BE4809" w:rsidR="00D34F35" w:rsidRDefault="00D34F35"/>
    <w:p w14:paraId="3A663217"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7D9C6EA0"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B21AD5" w:rsidRPr="008C0CCD" w14:paraId="7CAFD60A" w14:textId="77777777" w:rsidTr="00B21AD5">
        <w:tc>
          <w:tcPr>
            <w:tcW w:w="2358" w:type="dxa"/>
            <w:shd w:val="clear" w:color="auto" w:fill="F2F2F2" w:themeFill="background1" w:themeFillShade="F2"/>
            <w:vAlign w:val="center"/>
          </w:tcPr>
          <w:p w14:paraId="754CDAE5" w14:textId="77777777" w:rsidR="00B21AD5" w:rsidRPr="008C0CCD" w:rsidRDefault="00B21AD5" w:rsidP="00714161">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14:paraId="0EDC7E24" w14:textId="750E73AA" w:rsidR="00B21AD5" w:rsidRPr="008C0CCD" w:rsidRDefault="00B21AD5" w:rsidP="00714161">
            <w:pPr>
              <w:autoSpaceDE w:val="0"/>
              <w:autoSpaceDN w:val="0"/>
              <w:adjustRightInd w:val="0"/>
              <w:spacing w:line="240" w:lineRule="auto"/>
              <w:jc w:val="both"/>
              <w:rPr>
                <w:rFonts w:asciiTheme="majorHAnsi" w:hAnsiTheme="majorHAnsi"/>
                <w:szCs w:val="20"/>
              </w:rPr>
            </w:pPr>
            <w:r>
              <w:rPr>
                <w:lang w:val="en-US"/>
              </w:rPr>
              <w:t xml:space="preserve">Achieving necessary knowledge regarding skin structure / disorders / aesthetic imperfections and the most suitable medical device developed for </w:t>
            </w:r>
            <w:proofErr w:type="spellStart"/>
            <w:r>
              <w:rPr>
                <w:lang w:val="en-US"/>
              </w:rPr>
              <w:t>dermato</w:t>
            </w:r>
            <w:proofErr w:type="spellEnd"/>
            <w:r>
              <w:rPr>
                <w:lang w:val="en-US"/>
              </w:rPr>
              <w:t>-cosmetic treatment.</w:t>
            </w:r>
          </w:p>
        </w:tc>
      </w:tr>
      <w:tr w:rsidR="00B21AD5" w:rsidRPr="008C0CCD" w14:paraId="4ADA8B1A" w14:textId="77777777" w:rsidTr="00B21AD5">
        <w:tc>
          <w:tcPr>
            <w:tcW w:w="2358" w:type="dxa"/>
            <w:shd w:val="clear" w:color="auto" w:fill="F2F2F2" w:themeFill="background1" w:themeFillShade="F2"/>
            <w:vAlign w:val="center"/>
          </w:tcPr>
          <w:p w14:paraId="00B33D04" w14:textId="77777777" w:rsidR="00B21AD5" w:rsidRPr="008C0CCD" w:rsidRDefault="00B21AD5" w:rsidP="0071416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14:paraId="3CE1EC86" w14:textId="7D6439AF" w:rsidR="00B21AD5" w:rsidRDefault="00B21AD5" w:rsidP="00714161">
            <w:pPr>
              <w:autoSpaceDE w:val="0"/>
              <w:autoSpaceDN w:val="0"/>
              <w:adjustRightInd w:val="0"/>
              <w:spacing w:line="240" w:lineRule="auto"/>
              <w:jc w:val="both"/>
              <w:rPr>
                <w:lang w:val="en-US"/>
              </w:rPr>
            </w:pPr>
            <w:r>
              <w:rPr>
                <w:lang w:val="en-US"/>
              </w:rPr>
              <w:t xml:space="preserve">Knowledge of most </w:t>
            </w:r>
            <w:proofErr w:type="spellStart"/>
            <w:r>
              <w:rPr>
                <w:lang w:val="en-US"/>
              </w:rPr>
              <w:t>performant</w:t>
            </w:r>
            <w:proofErr w:type="spellEnd"/>
            <w:r>
              <w:rPr>
                <w:lang w:val="en-US"/>
              </w:rPr>
              <w:t xml:space="preserve"> medical device and procedures used in </w:t>
            </w:r>
            <w:proofErr w:type="spellStart"/>
            <w:r>
              <w:rPr>
                <w:lang w:val="en-US"/>
              </w:rPr>
              <w:t>dermato</w:t>
            </w:r>
            <w:proofErr w:type="spellEnd"/>
            <w:r>
              <w:rPr>
                <w:lang w:val="en-US"/>
              </w:rPr>
              <w:t>-cosmetology.</w:t>
            </w:r>
          </w:p>
          <w:p w14:paraId="265D3BC2" w14:textId="77777777" w:rsidR="00B21AD5" w:rsidRDefault="00B21AD5" w:rsidP="00714161">
            <w:pPr>
              <w:autoSpaceDE w:val="0"/>
              <w:autoSpaceDN w:val="0"/>
              <w:adjustRightInd w:val="0"/>
              <w:spacing w:line="240" w:lineRule="auto"/>
              <w:jc w:val="both"/>
              <w:rPr>
                <w:rFonts w:cs="TimesNewRoman"/>
                <w:szCs w:val="20"/>
                <w:lang w:bidi="ne-NP"/>
              </w:rPr>
            </w:pPr>
            <w:r>
              <w:rPr>
                <w:rFonts w:cs="TimesNewRoman"/>
                <w:szCs w:val="20"/>
                <w:lang w:bidi="ne-NP"/>
              </w:rPr>
              <w:t>Knowledge of differences among action principles and mechanisms.</w:t>
            </w:r>
          </w:p>
          <w:p w14:paraId="168C3DB5" w14:textId="7AD71E82" w:rsidR="00B21AD5" w:rsidRPr="008C0CCD" w:rsidRDefault="00B21AD5" w:rsidP="00714161">
            <w:pPr>
              <w:autoSpaceDE w:val="0"/>
              <w:autoSpaceDN w:val="0"/>
              <w:adjustRightInd w:val="0"/>
              <w:spacing w:line="240" w:lineRule="auto"/>
              <w:jc w:val="both"/>
              <w:rPr>
                <w:rFonts w:asciiTheme="majorHAnsi" w:hAnsiTheme="majorHAnsi" w:cs="TimesNewRoman"/>
                <w:szCs w:val="20"/>
                <w:lang w:bidi="ne-NP"/>
              </w:rPr>
            </w:pPr>
            <w:r>
              <w:rPr>
                <w:rFonts w:cs="TimesNewRoman"/>
                <w:szCs w:val="20"/>
                <w:lang w:bidi="ne-NP"/>
              </w:rPr>
              <w:t>Ability to select the most suitable device / pprocedure according to skin problem.</w:t>
            </w:r>
          </w:p>
        </w:tc>
      </w:tr>
    </w:tbl>
    <w:p w14:paraId="3D173A17"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3F1C4F6F"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14:paraId="50C61A89" w14:textId="04B0E933"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44"/>
        <w:gridCol w:w="2016"/>
        <w:gridCol w:w="1428"/>
      </w:tblGrid>
      <w:tr w:rsidR="00543792" w:rsidRPr="00730232" w14:paraId="50A040F7" w14:textId="77777777" w:rsidTr="00543792">
        <w:tc>
          <w:tcPr>
            <w:tcW w:w="6693" w:type="dxa"/>
            <w:gridSpan w:val="2"/>
            <w:shd w:val="clear" w:color="auto" w:fill="F2F2F2" w:themeFill="background1" w:themeFillShade="F2"/>
            <w:vAlign w:val="center"/>
          </w:tcPr>
          <w:p w14:paraId="5AF4D4CE" w14:textId="44BCC2A4" w:rsidR="006B7D20" w:rsidRPr="00730232" w:rsidRDefault="006B7D20" w:rsidP="00714161">
            <w:pPr>
              <w:autoSpaceDE w:val="0"/>
              <w:autoSpaceDN w:val="0"/>
              <w:adjustRightInd w:val="0"/>
              <w:spacing w:line="240" w:lineRule="auto"/>
              <w:rPr>
                <w:rFonts w:asciiTheme="majorHAnsi" w:hAnsiTheme="majorHAnsi" w:cs="TimesNewRoman,Bold"/>
                <w:b/>
                <w:bCs/>
                <w:szCs w:val="20"/>
                <w:lang w:bidi="ne-NP"/>
              </w:rPr>
            </w:pP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8750EF"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16" w:type="dxa"/>
            <w:shd w:val="clear" w:color="auto" w:fill="F2F2F2" w:themeFill="background1" w:themeFillShade="F2"/>
          </w:tcPr>
          <w:p w14:paraId="7D94D745" w14:textId="77777777" w:rsidR="006B7D20" w:rsidRPr="008C0CCD" w:rsidRDefault="006B7D20" w:rsidP="0071416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52137C9C" w14:textId="77777777" w:rsidR="006B7D20" w:rsidRPr="008C0CCD" w:rsidRDefault="006B7D20" w:rsidP="0071416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14161" w:rsidRPr="00730232" w14:paraId="78001947" w14:textId="77777777" w:rsidTr="00543792">
        <w:tc>
          <w:tcPr>
            <w:tcW w:w="449" w:type="dxa"/>
            <w:shd w:val="clear" w:color="auto" w:fill="auto"/>
            <w:vAlign w:val="center"/>
          </w:tcPr>
          <w:p w14:paraId="2EE92AD5"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44" w:type="dxa"/>
            <w:shd w:val="clear" w:color="auto" w:fill="auto"/>
            <w:vAlign w:val="center"/>
          </w:tcPr>
          <w:p w14:paraId="72D55FA8" w14:textId="2E8B5E47" w:rsidR="00714161"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Physical examination of the skin: visual and tactile examination.</w:t>
            </w:r>
          </w:p>
          <w:p w14:paraId="421D04D2" w14:textId="108C6B04"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Different skin types and imperfections.  Daily routine according to different skin types. Differences between cometics and dermato-cosmetics. </w:t>
            </w:r>
          </w:p>
        </w:tc>
        <w:tc>
          <w:tcPr>
            <w:tcW w:w="2016" w:type="dxa"/>
            <w:vMerge w:val="restart"/>
            <w:shd w:val="clear" w:color="auto" w:fill="auto"/>
          </w:tcPr>
          <w:p w14:paraId="12977696" w14:textId="77777777" w:rsidR="00714161" w:rsidRDefault="00714161" w:rsidP="00714161">
            <w:pPr>
              <w:spacing w:line="240" w:lineRule="auto"/>
              <w:rPr>
                <w:bCs/>
                <w:lang w:val="en-US"/>
              </w:rPr>
            </w:pPr>
          </w:p>
          <w:p w14:paraId="57AD17F5" w14:textId="77777777" w:rsidR="00714161" w:rsidRDefault="00714161" w:rsidP="00714161">
            <w:pPr>
              <w:spacing w:line="240" w:lineRule="auto"/>
              <w:rPr>
                <w:bCs/>
                <w:lang w:val="en-US"/>
              </w:rPr>
            </w:pPr>
          </w:p>
          <w:p w14:paraId="27910808" w14:textId="77777777" w:rsidR="00714161" w:rsidRPr="002F72B4" w:rsidRDefault="00714161" w:rsidP="00714161">
            <w:pPr>
              <w:spacing w:line="240" w:lineRule="auto"/>
              <w:rPr>
                <w:bCs/>
                <w:lang w:val="en-US"/>
              </w:rPr>
            </w:pPr>
            <w:proofErr w:type="spellStart"/>
            <w:r w:rsidRPr="002F72B4">
              <w:rPr>
                <w:bCs/>
                <w:lang w:val="en-US"/>
              </w:rPr>
              <w:t>Powerpoint</w:t>
            </w:r>
            <w:proofErr w:type="spellEnd"/>
            <w:r w:rsidRPr="002F72B4">
              <w:rPr>
                <w:bCs/>
                <w:lang w:val="en-US"/>
              </w:rPr>
              <w:t xml:space="preserve"> presentations.</w:t>
            </w:r>
          </w:p>
          <w:p w14:paraId="01EDD1D5" w14:textId="77777777" w:rsidR="00714161" w:rsidRPr="002F72B4" w:rsidRDefault="00714161" w:rsidP="00714161">
            <w:pPr>
              <w:spacing w:line="240" w:lineRule="auto"/>
              <w:rPr>
                <w:bCs/>
                <w:lang w:val="en-US"/>
              </w:rPr>
            </w:pPr>
            <w:r w:rsidRPr="002F72B4">
              <w:rPr>
                <w:bCs/>
                <w:lang w:val="en-US"/>
              </w:rPr>
              <w:t>Handouts.</w:t>
            </w:r>
          </w:p>
          <w:p w14:paraId="6E4EC527" w14:textId="1B979154"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2F72B4">
              <w:rPr>
                <w:bCs/>
                <w:lang w:val="en-US"/>
              </w:rPr>
              <w:t>Interactive discussions.</w:t>
            </w:r>
          </w:p>
        </w:tc>
        <w:tc>
          <w:tcPr>
            <w:tcW w:w="1428" w:type="dxa"/>
            <w:shd w:val="clear" w:color="auto" w:fill="auto"/>
          </w:tcPr>
          <w:p w14:paraId="5EEE5357" w14:textId="2385E50B"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07A51806" w14:textId="77777777" w:rsidTr="00543792">
        <w:tc>
          <w:tcPr>
            <w:tcW w:w="449" w:type="dxa"/>
            <w:shd w:val="clear" w:color="auto" w:fill="auto"/>
            <w:vAlign w:val="center"/>
          </w:tcPr>
          <w:p w14:paraId="36D6AF7B"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44" w:type="dxa"/>
            <w:shd w:val="clear" w:color="auto" w:fill="auto"/>
            <w:vAlign w:val="center"/>
          </w:tcPr>
          <w:p w14:paraId="6516D0BB" w14:textId="108BE4AF"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Lasers in dermato-cosmetology. Principle and mechanism of action. Hair removal laser: principle of action, performance chriteria, esthetic and medical indications.</w:t>
            </w:r>
          </w:p>
        </w:tc>
        <w:tc>
          <w:tcPr>
            <w:tcW w:w="2016" w:type="dxa"/>
            <w:vMerge/>
            <w:shd w:val="clear" w:color="auto" w:fill="auto"/>
          </w:tcPr>
          <w:p w14:paraId="375287FA" w14:textId="539D9F3C"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743746D4" w14:textId="3F59B915"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21F8A0D0" w14:textId="77777777" w:rsidTr="00543792">
        <w:tc>
          <w:tcPr>
            <w:tcW w:w="449" w:type="dxa"/>
            <w:shd w:val="clear" w:color="auto" w:fill="auto"/>
            <w:vAlign w:val="center"/>
          </w:tcPr>
          <w:p w14:paraId="63974BF6"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44" w:type="dxa"/>
            <w:shd w:val="clear" w:color="auto" w:fill="auto"/>
            <w:vAlign w:val="center"/>
          </w:tcPr>
          <w:p w14:paraId="3E49F588" w14:textId="7BB5AED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Fractional laser and fractional radio-frequency: principle and mechanism of action, advantages, indications. </w:t>
            </w:r>
          </w:p>
        </w:tc>
        <w:tc>
          <w:tcPr>
            <w:tcW w:w="2016" w:type="dxa"/>
            <w:vMerge/>
            <w:shd w:val="clear" w:color="auto" w:fill="auto"/>
          </w:tcPr>
          <w:p w14:paraId="365D4217" w14:textId="60F290AB"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32BD4479" w14:textId="45321EFF"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2A743F94" w14:textId="77777777" w:rsidTr="00543792">
        <w:tc>
          <w:tcPr>
            <w:tcW w:w="449" w:type="dxa"/>
            <w:shd w:val="clear" w:color="auto" w:fill="auto"/>
            <w:vAlign w:val="center"/>
          </w:tcPr>
          <w:p w14:paraId="5A3E10A5"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44" w:type="dxa"/>
            <w:shd w:val="clear" w:color="auto" w:fill="auto"/>
            <w:vAlign w:val="center"/>
          </w:tcPr>
          <w:p w14:paraId="1A1175EA" w14:textId="5F2081FA"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Microneedling: natural collagen induction therapy – principle and mechanism of action, indications.</w:t>
            </w:r>
          </w:p>
        </w:tc>
        <w:tc>
          <w:tcPr>
            <w:tcW w:w="2016" w:type="dxa"/>
            <w:vMerge/>
            <w:shd w:val="clear" w:color="auto" w:fill="auto"/>
          </w:tcPr>
          <w:p w14:paraId="2AE56208" w14:textId="54A4E216"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3CEEA672" w14:textId="7E745486"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6F848047" w14:textId="77777777" w:rsidTr="00543792">
        <w:tc>
          <w:tcPr>
            <w:tcW w:w="449" w:type="dxa"/>
            <w:shd w:val="clear" w:color="auto" w:fill="auto"/>
            <w:vAlign w:val="center"/>
          </w:tcPr>
          <w:p w14:paraId="48B7D447"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44" w:type="dxa"/>
            <w:shd w:val="clear" w:color="auto" w:fill="auto"/>
            <w:vAlign w:val="center"/>
          </w:tcPr>
          <w:p w14:paraId="4F577485" w14:textId="038DA5CD"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Peeling: types of peeling, active ingredients, indications, benefits, protocols. </w:t>
            </w:r>
          </w:p>
        </w:tc>
        <w:tc>
          <w:tcPr>
            <w:tcW w:w="2016" w:type="dxa"/>
            <w:vMerge/>
            <w:shd w:val="clear" w:color="auto" w:fill="auto"/>
          </w:tcPr>
          <w:p w14:paraId="691DEC27" w14:textId="54824A65"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3BF98C34" w14:textId="45096BBB"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3144E4B0" w14:textId="77777777" w:rsidTr="00543792">
        <w:tc>
          <w:tcPr>
            <w:tcW w:w="449" w:type="dxa"/>
            <w:shd w:val="clear" w:color="auto" w:fill="auto"/>
            <w:vAlign w:val="center"/>
          </w:tcPr>
          <w:p w14:paraId="493A1862"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44" w:type="dxa"/>
            <w:shd w:val="clear" w:color="auto" w:fill="auto"/>
            <w:vAlign w:val="center"/>
          </w:tcPr>
          <w:p w14:paraId="54C6335A" w14:textId="6060D0D5"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Dermabrasion: mechanism of action, benefits.</w:t>
            </w:r>
          </w:p>
        </w:tc>
        <w:tc>
          <w:tcPr>
            <w:tcW w:w="2016" w:type="dxa"/>
            <w:vMerge/>
            <w:shd w:val="clear" w:color="auto" w:fill="auto"/>
          </w:tcPr>
          <w:p w14:paraId="52ACF609" w14:textId="256CEDD1"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50679827" w14:textId="6BCF316E"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14161" w:rsidRPr="00730232" w14:paraId="1104625F" w14:textId="77777777" w:rsidTr="00543792">
        <w:tc>
          <w:tcPr>
            <w:tcW w:w="449" w:type="dxa"/>
            <w:shd w:val="clear" w:color="auto" w:fill="auto"/>
            <w:vAlign w:val="center"/>
          </w:tcPr>
          <w:p w14:paraId="3B060995" w14:textId="77777777"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44" w:type="dxa"/>
            <w:shd w:val="clear" w:color="auto" w:fill="auto"/>
            <w:vAlign w:val="center"/>
          </w:tcPr>
          <w:p w14:paraId="71AA6434" w14:textId="4C5BF275"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Special esthetic treatment and devices: botullinum toxin, HA fillers, bioresorbable threads. Advantages, risks, legislations. </w:t>
            </w:r>
          </w:p>
        </w:tc>
        <w:tc>
          <w:tcPr>
            <w:tcW w:w="2016" w:type="dxa"/>
            <w:vMerge/>
            <w:shd w:val="clear" w:color="auto" w:fill="auto"/>
          </w:tcPr>
          <w:p w14:paraId="30D31F3E" w14:textId="5EEC3EB2"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E626D35" w14:textId="10B68D26" w:rsidR="00714161" w:rsidRPr="00730232" w:rsidRDefault="00714161" w:rsidP="0071416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14:paraId="54CB0E7E" w14:textId="4474E063"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1014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49"/>
      </w:tblGrid>
      <w:tr w:rsidR="00830AAE" w14:paraId="3A1F47D1" w14:textId="77777777" w:rsidTr="00714161">
        <w:trPr>
          <w:trHeight w:val="226"/>
        </w:trPr>
        <w:tc>
          <w:tcPr>
            <w:tcW w:w="10149" w:type="dxa"/>
            <w:shd w:val="clear" w:color="auto" w:fill="F2F2F2" w:themeFill="background1" w:themeFillShade="F2"/>
          </w:tcPr>
          <w:p w14:paraId="1A39E552" w14:textId="7BBAA75E" w:rsidR="00830AAE" w:rsidRPr="00B21AD5"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lastRenderedPageBreak/>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39FF20FB" w14:textId="77777777" w:rsidTr="00714161">
        <w:trPr>
          <w:trHeight w:val="1720"/>
        </w:trPr>
        <w:tc>
          <w:tcPr>
            <w:tcW w:w="10149" w:type="dxa"/>
          </w:tcPr>
          <w:p w14:paraId="7984A11E" w14:textId="640DA9D4" w:rsidR="002D3849" w:rsidRPr="00B21AD5" w:rsidRDefault="006B7D20" w:rsidP="00714161">
            <w:pPr>
              <w:autoSpaceDE w:val="0"/>
              <w:autoSpaceDN w:val="0"/>
              <w:adjustRightInd w:val="0"/>
              <w:spacing w:line="240" w:lineRule="auto"/>
              <w:rPr>
                <w:rFonts w:asciiTheme="majorHAnsi" w:hAnsiTheme="majorHAnsi" w:cs="TimesNewRoman,Bold"/>
                <w:b/>
                <w:bCs/>
                <w:i/>
                <w:szCs w:val="20"/>
                <w:lang w:bidi="ne-NP"/>
              </w:rPr>
            </w:pPr>
            <w:r w:rsidRPr="00B21AD5">
              <w:rPr>
                <w:rFonts w:asciiTheme="majorHAnsi" w:hAnsiTheme="majorHAnsi" w:cs="TimesNewRoman,Bold"/>
                <w:b/>
                <w:bCs/>
                <w:i/>
                <w:szCs w:val="20"/>
                <w:lang w:bidi="ne-NP"/>
              </w:rPr>
              <w:t>Mandatory</w:t>
            </w:r>
            <w:r w:rsidR="000C7BDB" w:rsidRPr="00B21AD5">
              <w:rPr>
                <w:rFonts w:asciiTheme="majorHAnsi" w:hAnsiTheme="majorHAnsi" w:cs="TimesNewRoman,Bold"/>
                <w:b/>
                <w:bCs/>
                <w:i/>
                <w:szCs w:val="20"/>
                <w:lang w:bidi="ne-NP"/>
              </w:rPr>
              <w:t>:</w:t>
            </w:r>
          </w:p>
          <w:p w14:paraId="31D3DC13" w14:textId="1FE3724C" w:rsidR="002D3849" w:rsidRPr="00B21AD5" w:rsidRDefault="002D3849" w:rsidP="00714161">
            <w:pPr>
              <w:pStyle w:val="ListParagraph"/>
              <w:numPr>
                <w:ilvl w:val="0"/>
                <w:numId w:val="6"/>
              </w:numPr>
              <w:spacing w:after="200" w:line="240" w:lineRule="auto"/>
              <w:jc w:val="both"/>
              <w:rPr>
                <w:rFonts w:asciiTheme="majorHAnsi" w:hAnsiTheme="majorHAnsi" w:cs="Times New Roman"/>
                <w:szCs w:val="20"/>
                <w:lang w:val="en-US"/>
              </w:rPr>
            </w:pPr>
            <w:r w:rsidRPr="00B21AD5">
              <w:rPr>
                <w:rFonts w:asciiTheme="majorHAnsi" w:hAnsiTheme="majorHAnsi" w:cs="Times New Roman"/>
                <w:szCs w:val="20"/>
                <w:lang w:val="en-US"/>
              </w:rPr>
              <w:t>Courses from</w:t>
            </w:r>
            <w:r w:rsidRPr="00B21AD5">
              <w:rPr>
                <w:rFonts w:asciiTheme="majorHAnsi" w:hAnsiTheme="majorHAnsi"/>
                <w:szCs w:val="20"/>
                <w:lang w:val="en-US"/>
              </w:rPr>
              <w:t xml:space="preserve"> E-learning platform</w:t>
            </w:r>
            <w:r w:rsidR="009E1FA4" w:rsidRPr="00B21AD5">
              <w:rPr>
                <w:rFonts w:asciiTheme="majorHAnsi" w:hAnsiTheme="majorHAnsi"/>
                <w:szCs w:val="20"/>
                <w:lang w:val="en-US"/>
              </w:rPr>
              <w:t xml:space="preserve"> </w:t>
            </w:r>
          </w:p>
          <w:p w14:paraId="52E26E6D" w14:textId="5DC801A7" w:rsidR="00CE43F7" w:rsidRPr="00B21AD5" w:rsidRDefault="00CE43F7" w:rsidP="00714161">
            <w:pPr>
              <w:pStyle w:val="ListParagraph"/>
              <w:numPr>
                <w:ilvl w:val="0"/>
                <w:numId w:val="6"/>
              </w:numPr>
              <w:spacing w:after="200" w:line="240" w:lineRule="auto"/>
              <w:jc w:val="both"/>
              <w:rPr>
                <w:rFonts w:asciiTheme="majorHAnsi" w:hAnsiTheme="majorHAnsi" w:cs="Times New Roman"/>
                <w:szCs w:val="20"/>
                <w:lang w:val="en-US"/>
              </w:rPr>
            </w:pPr>
            <w:r w:rsidRPr="00B21AD5">
              <w:rPr>
                <w:rFonts w:asciiTheme="majorHAnsi" w:hAnsiTheme="majorHAnsi" w:cs="Times New Roman"/>
                <w:szCs w:val="20"/>
              </w:rPr>
              <w:t xml:space="preserve">A. Dragomirescu, Dermatocosmetologie cu profil farmaceutic, Ed. BrumaR,Timișoara, 2020 </w:t>
            </w:r>
          </w:p>
          <w:p w14:paraId="7B691774" w14:textId="77777777" w:rsidR="00CE43F7" w:rsidRPr="00B21AD5" w:rsidRDefault="00374F1B" w:rsidP="00714161">
            <w:pPr>
              <w:pStyle w:val="ListParagraph"/>
              <w:numPr>
                <w:ilvl w:val="0"/>
                <w:numId w:val="6"/>
              </w:numPr>
              <w:spacing w:after="200" w:line="240" w:lineRule="auto"/>
              <w:jc w:val="both"/>
              <w:rPr>
                <w:rFonts w:asciiTheme="majorHAnsi" w:hAnsiTheme="majorHAnsi" w:cs="Times New Roman"/>
                <w:bCs/>
                <w:szCs w:val="20"/>
                <w:lang w:val="en-US"/>
              </w:rPr>
            </w:pPr>
            <w:r w:rsidRPr="00B21AD5">
              <w:rPr>
                <w:rFonts w:asciiTheme="majorHAnsi" w:hAnsiTheme="majorHAnsi" w:cs="Times New Roman"/>
                <w:bCs/>
                <w:noProof/>
                <w:szCs w:val="20"/>
              </w:rPr>
              <w:t xml:space="preserve">A.Zbranca, </w:t>
            </w:r>
            <w:r w:rsidRPr="00B21AD5">
              <w:rPr>
                <w:rFonts w:asciiTheme="majorHAnsi" w:hAnsiTheme="majorHAnsi" w:cs="Times New Roman"/>
                <w:bCs/>
                <w:szCs w:val="20"/>
              </w:rPr>
              <w:t xml:space="preserve">capitol </w:t>
            </w:r>
            <w:r w:rsidRPr="00B21AD5">
              <w:rPr>
                <w:rFonts w:asciiTheme="majorHAnsi" w:hAnsiTheme="majorHAnsi" w:cs="Times New Roman"/>
                <w:bCs/>
                <w:noProof/>
                <w:szCs w:val="20"/>
              </w:rPr>
              <w:t>Utilizarea peptidelor Matrikin-Mimetice in dermato-cosmetica, (</w:t>
            </w:r>
            <w:r w:rsidR="00CE43F7" w:rsidRPr="00B21AD5">
              <w:rPr>
                <w:rFonts w:asciiTheme="majorHAnsi" w:hAnsiTheme="majorHAnsi" w:cs="Times New Roman"/>
                <w:bCs/>
                <w:szCs w:val="20"/>
              </w:rPr>
              <w:t>Provocari clinice si sanatate publica in dermatologie</w:t>
            </w:r>
            <w:r w:rsidRPr="00B21AD5">
              <w:rPr>
                <w:rFonts w:asciiTheme="majorHAnsi" w:hAnsiTheme="majorHAnsi" w:cs="Times New Roman"/>
                <w:bCs/>
                <w:szCs w:val="20"/>
              </w:rPr>
              <w:t>, L.Gheuca-Solovastru)</w:t>
            </w:r>
            <w:r w:rsidR="00CE43F7" w:rsidRPr="00B21AD5">
              <w:rPr>
                <w:rFonts w:asciiTheme="majorHAnsi" w:hAnsiTheme="majorHAnsi" w:cs="Times New Roman"/>
                <w:bCs/>
                <w:szCs w:val="20"/>
              </w:rPr>
              <w:t xml:space="preserve">, Ed.”Gr.T.Popa” U.M.F. Iași 2018. </w:t>
            </w:r>
          </w:p>
          <w:p w14:paraId="5A32DC72" w14:textId="77777777" w:rsidR="00B21AD5" w:rsidRDefault="00B21AD5" w:rsidP="00714161">
            <w:pPr>
              <w:pStyle w:val="ListParagraph"/>
              <w:numPr>
                <w:ilvl w:val="0"/>
                <w:numId w:val="6"/>
              </w:numPr>
              <w:suppressAutoHyphens/>
              <w:spacing w:line="240" w:lineRule="auto"/>
              <w:rPr>
                <w:szCs w:val="20"/>
              </w:rPr>
            </w:pPr>
            <w:r>
              <w:rPr>
                <w:szCs w:val="20"/>
              </w:rPr>
              <w:t>Handbook of Lasers in Dermatology. Keyvan Nouri. Ed. Springer 2014.</w:t>
            </w:r>
          </w:p>
          <w:p w14:paraId="5D12EC46" w14:textId="2EF9A1BE" w:rsidR="00B21AD5" w:rsidRPr="00714161" w:rsidRDefault="00B21AD5" w:rsidP="00714161">
            <w:pPr>
              <w:pStyle w:val="ListParagraph"/>
              <w:numPr>
                <w:ilvl w:val="0"/>
                <w:numId w:val="6"/>
              </w:numPr>
              <w:suppressAutoHyphens/>
              <w:spacing w:line="240" w:lineRule="auto"/>
              <w:jc w:val="both"/>
              <w:rPr>
                <w:rFonts w:cs="Tahoma"/>
                <w:szCs w:val="20"/>
                <w:lang w:val="it-IT"/>
              </w:rPr>
            </w:pPr>
            <w:r>
              <w:rPr>
                <w:rFonts w:cs="Tahoma"/>
                <w:szCs w:val="20"/>
                <w:lang w:val="it-IT"/>
              </w:rPr>
              <w:t>Cosmetic Dermatology – Products and procedures. Zoe.D.Draelos, Ed.Wiley-Blackwell 2010.</w:t>
            </w:r>
          </w:p>
        </w:tc>
      </w:tr>
      <w:tr w:rsidR="00830AAE" w14:paraId="2A83A9FF" w14:textId="77777777" w:rsidTr="00714161">
        <w:trPr>
          <w:trHeight w:val="1381"/>
        </w:trPr>
        <w:tc>
          <w:tcPr>
            <w:tcW w:w="10149" w:type="dxa"/>
          </w:tcPr>
          <w:p w14:paraId="6377B2EA" w14:textId="6ED32A5E" w:rsidR="00830AAE" w:rsidRPr="00B21AD5" w:rsidRDefault="006B7D20" w:rsidP="00714161">
            <w:pPr>
              <w:spacing w:line="240" w:lineRule="auto"/>
              <w:jc w:val="both"/>
              <w:rPr>
                <w:rFonts w:asciiTheme="majorHAnsi" w:hAnsiTheme="majorHAnsi"/>
                <w:b/>
                <w:bCs/>
                <w:i/>
                <w:szCs w:val="20"/>
                <w:lang w:val="it-IT"/>
              </w:rPr>
            </w:pPr>
            <w:r w:rsidRPr="00B21AD5">
              <w:rPr>
                <w:rFonts w:asciiTheme="majorHAnsi" w:hAnsiTheme="majorHAnsi"/>
                <w:b/>
                <w:bCs/>
                <w:i/>
                <w:szCs w:val="20"/>
                <w:lang w:val="it-IT"/>
              </w:rPr>
              <w:t>Elective</w:t>
            </w:r>
            <w:r w:rsidR="000C7BDB" w:rsidRPr="00B21AD5">
              <w:rPr>
                <w:rFonts w:asciiTheme="majorHAnsi" w:hAnsiTheme="majorHAnsi"/>
                <w:b/>
                <w:bCs/>
                <w:i/>
                <w:szCs w:val="20"/>
                <w:lang w:val="it-IT"/>
              </w:rPr>
              <w:t>:</w:t>
            </w:r>
          </w:p>
          <w:p w14:paraId="6F920D38" w14:textId="77777777" w:rsidR="00B21AD5" w:rsidRPr="00B21AD5" w:rsidRDefault="00CE43F7" w:rsidP="00714161">
            <w:pPr>
              <w:pStyle w:val="ListParagraph"/>
              <w:numPr>
                <w:ilvl w:val="0"/>
                <w:numId w:val="7"/>
              </w:numPr>
              <w:spacing w:after="200" w:line="240" w:lineRule="auto"/>
              <w:jc w:val="both"/>
              <w:rPr>
                <w:rFonts w:asciiTheme="majorHAnsi" w:hAnsiTheme="majorHAnsi" w:cs="Times New Roman"/>
                <w:szCs w:val="20"/>
                <w:lang w:val="en-US"/>
              </w:rPr>
            </w:pPr>
            <w:r w:rsidRPr="00B21AD5">
              <w:rPr>
                <w:rFonts w:asciiTheme="majorHAnsi" w:hAnsiTheme="majorHAnsi" w:cs="Times New Roman"/>
                <w:szCs w:val="20"/>
              </w:rPr>
              <w:t>U. Borellini, Cosmetologia de la dermatocosmetică la cosmeceutică, Ed. Porta Communication, 2017</w:t>
            </w:r>
          </w:p>
          <w:p w14:paraId="5EDC82C1" w14:textId="77777777" w:rsidR="00B21AD5" w:rsidRDefault="00B21AD5" w:rsidP="00714161">
            <w:pPr>
              <w:pStyle w:val="ListParagraph"/>
              <w:numPr>
                <w:ilvl w:val="0"/>
                <w:numId w:val="7"/>
              </w:numPr>
              <w:spacing w:line="240" w:lineRule="auto"/>
              <w:rPr>
                <w:szCs w:val="20"/>
                <w:lang w:val="it-IT"/>
              </w:rPr>
            </w:pPr>
            <w:r>
              <w:rPr>
                <w:szCs w:val="20"/>
                <w:lang w:val="it-IT"/>
              </w:rPr>
              <w:t>Laser and Lights.vol I.Jeffrey S.Dover, David .J.Goldberg, Ed. Elsevier Saunders 2005.</w:t>
            </w:r>
          </w:p>
          <w:p w14:paraId="4C911DD9" w14:textId="77777777" w:rsidR="00B21AD5" w:rsidRDefault="00B21AD5" w:rsidP="00714161">
            <w:pPr>
              <w:pStyle w:val="ListParagraph"/>
              <w:numPr>
                <w:ilvl w:val="0"/>
                <w:numId w:val="7"/>
              </w:numPr>
              <w:spacing w:line="240" w:lineRule="auto"/>
              <w:rPr>
                <w:szCs w:val="20"/>
                <w:lang w:val="it-IT"/>
              </w:rPr>
            </w:pPr>
            <w:r>
              <w:rPr>
                <w:szCs w:val="20"/>
                <w:lang w:val="it-IT"/>
              </w:rPr>
              <w:t>Laser and Lights.vol II.Jeffrey S.Dover, David .J.Goldberg, Ed. Elsevier Saunders 2005.</w:t>
            </w:r>
          </w:p>
          <w:p w14:paraId="04FE6FDC" w14:textId="7632F1B5" w:rsidR="00CE43F7" w:rsidRPr="00B21AD5" w:rsidRDefault="00B21AD5" w:rsidP="00714161">
            <w:pPr>
              <w:pStyle w:val="ListParagraph"/>
              <w:numPr>
                <w:ilvl w:val="0"/>
                <w:numId w:val="7"/>
              </w:numPr>
              <w:spacing w:after="200" w:line="240" w:lineRule="auto"/>
              <w:jc w:val="both"/>
              <w:rPr>
                <w:rFonts w:asciiTheme="majorHAnsi" w:hAnsiTheme="majorHAnsi" w:cs="Times New Roman"/>
                <w:szCs w:val="20"/>
                <w:lang w:val="en-US"/>
              </w:rPr>
            </w:pPr>
            <w:r w:rsidRPr="00B21AD5">
              <w:rPr>
                <w:szCs w:val="20"/>
                <w:lang w:val="it-IT"/>
              </w:rPr>
              <w:t>Les lasers en dermatologie, Serge Dahan et Thierry Michaud, Collection Dermatologie pratique, Editions Doin, 2004.</w:t>
            </w:r>
            <w:r w:rsidR="00CE43F7" w:rsidRPr="00B21AD5">
              <w:rPr>
                <w:rFonts w:asciiTheme="majorHAnsi" w:hAnsiTheme="majorHAnsi" w:cs="Times New Roman"/>
                <w:szCs w:val="20"/>
              </w:rPr>
              <w:t xml:space="preserve"> </w:t>
            </w:r>
          </w:p>
          <w:p w14:paraId="10125641" w14:textId="2537A9BE" w:rsidR="00CE43F7" w:rsidRPr="00B21AD5" w:rsidRDefault="00CE43F7" w:rsidP="00714161">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6A61C6FC"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75E93FA2" w14:textId="77777777" w:rsidTr="00BF064D">
            <w:trPr>
              <w:jc w:val="center"/>
            </w:trPr>
            <w:tc>
              <w:tcPr>
                <w:tcW w:w="10456" w:type="dxa"/>
                <w:shd w:val="clear" w:color="auto" w:fill="auto"/>
              </w:tcPr>
              <w:p w14:paraId="441BB486"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103B2A95" w14:textId="152E9BE8"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48DD4C0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31AFB466" w14:textId="77777777" w:rsidTr="00384A9B">
        <w:trPr>
          <w:jc w:val="center"/>
        </w:trPr>
        <w:tc>
          <w:tcPr>
            <w:tcW w:w="2375" w:type="dxa"/>
            <w:shd w:val="clear" w:color="auto" w:fill="F2F2F2" w:themeFill="background1" w:themeFillShade="F2"/>
            <w:vAlign w:val="center"/>
          </w:tcPr>
          <w:p w14:paraId="6CB98CD7" w14:textId="77777777" w:rsidR="00CF6B2D" w:rsidRPr="008C0CCD" w:rsidRDefault="00EF00DF" w:rsidP="0071416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255D0314" w14:textId="77777777" w:rsidR="00CF6B2D" w:rsidRPr="008C0CCD" w:rsidRDefault="00D750EE" w:rsidP="0071416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7C4BCA30" w14:textId="798AFF36" w:rsidR="00CF6B2D" w:rsidRPr="008C0CCD" w:rsidRDefault="00EF00DF" w:rsidP="00714161">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02988EEC" w14:textId="77777777" w:rsidR="00CF6B2D" w:rsidRPr="008C0CCD" w:rsidRDefault="00EF00DF" w:rsidP="00714161">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360A9DFC" w14:textId="77777777" w:rsidTr="00384A9B">
        <w:trPr>
          <w:jc w:val="center"/>
        </w:trPr>
        <w:tc>
          <w:tcPr>
            <w:tcW w:w="2375" w:type="dxa"/>
            <w:shd w:val="clear" w:color="auto" w:fill="auto"/>
            <w:vAlign w:val="center"/>
          </w:tcPr>
          <w:p w14:paraId="3CA87D88" w14:textId="77777777" w:rsidR="00BE78D8" w:rsidRPr="008C0CCD" w:rsidRDefault="00D750EE" w:rsidP="0071416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26E49809" w14:textId="77777777" w:rsidR="00BE78D8" w:rsidRPr="008C0CCD" w:rsidRDefault="00EF00DF" w:rsidP="00714161">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2AA94BA4" w14:textId="77777777" w:rsidR="007730B0"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3BC79929" w14:textId="77777777" w:rsidR="00BE78D8" w:rsidRPr="008C0CCD"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734B97C7" w14:textId="32A71D19" w:rsidR="00BE78D8" w:rsidRPr="008C0CCD" w:rsidRDefault="00BE78D8" w:rsidP="00714161">
            <w:pPr>
              <w:autoSpaceDE w:val="0"/>
              <w:autoSpaceDN w:val="0"/>
              <w:adjustRightInd w:val="0"/>
              <w:spacing w:line="240" w:lineRule="auto"/>
              <w:jc w:val="center"/>
              <w:rPr>
                <w:rFonts w:asciiTheme="majorHAnsi" w:hAnsiTheme="majorHAnsi" w:cs="TimesNewRoman,Bold"/>
                <w:szCs w:val="20"/>
                <w:lang w:bidi="ne-NP"/>
              </w:rPr>
            </w:pPr>
          </w:p>
        </w:tc>
      </w:tr>
      <w:tr w:rsidR="00621AF2" w:rsidRPr="008C0CCD" w14:paraId="5D49BDF2" w14:textId="77777777" w:rsidTr="00384A9B">
        <w:trPr>
          <w:jc w:val="center"/>
        </w:trPr>
        <w:tc>
          <w:tcPr>
            <w:tcW w:w="2375" w:type="dxa"/>
            <w:shd w:val="clear" w:color="auto" w:fill="auto"/>
            <w:vAlign w:val="center"/>
          </w:tcPr>
          <w:p w14:paraId="505BAD94" w14:textId="77777777" w:rsidR="00621AF2" w:rsidRPr="008C0CCD" w:rsidRDefault="00D750EE" w:rsidP="00714161">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681EE938" w14:textId="77777777" w:rsidR="00621AF2" w:rsidRPr="008C0CCD"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04E5FD1D" w14:textId="0C370FB7" w:rsidR="00621AF2" w:rsidRPr="008C0CCD"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062BE701" w14:textId="23E566D7" w:rsidR="00621AF2" w:rsidRPr="008C0CCD" w:rsidRDefault="00477CED" w:rsidP="0071416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14:paraId="05C97D00" w14:textId="77777777" w:rsidTr="00384A9B">
        <w:trPr>
          <w:jc w:val="center"/>
        </w:trPr>
        <w:tc>
          <w:tcPr>
            <w:tcW w:w="2375" w:type="dxa"/>
            <w:shd w:val="clear" w:color="auto" w:fill="auto"/>
            <w:vAlign w:val="center"/>
          </w:tcPr>
          <w:p w14:paraId="7108C9AC" w14:textId="77777777" w:rsidR="00D91AB7" w:rsidRPr="008C0CCD" w:rsidRDefault="00EF00DF" w:rsidP="00714161">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792DC6BD" w14:textId="77777777" w:rsidR="00EF00DF" w:rsidRPr="00EF00DF"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6C2E3938" w14:textId="77777777" w:rsidR="00D91AB7" w:rsidRPr="008C0CCD"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4455FD39" w14:textId="155BAA55" w:rsidR="00D91AB7" w:rsidRPr="008C0CCD"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31E0527E" w14:textId="77777777" w:rsidR="00D91AB7" w:rsidRPr="008C0CCD" w:rsidRDefault="00EF00DF" w:rsidP="00714161">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2E7BCF71" w14:textId="77777777" w:rsidTr="00714161">
        <w:trPr>
          <w:trHeight w:val="507"/>
          <w:jc w:val="center"/>
        </w:trPr>
        <w:tc>
          <w:tcPr>
            <w:tcW w:w="10042" w:type="dxa"/>
            <w:gridSpan w:val="4"/>
            <w:shd w:val="clear" w:color="auto" w:fill="auto"/>
          </w:tcPr>
          <w:p w14:paraId="1DCD1895" w14:textId="0131321F" w:rsidR="00E65D16" w:rsidRPr="00D91AB7" w:rsidRDefault="00EF00DF" w:rsidP="00714161">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649E7859" w14:textId="61762BED" w:rsidR="00E65D16" w:rsidRPr="00B21AD5" w:rsidRDefault="00B21AD5" w:rsidP="00714161">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B21AD5">
              <w:rPr>
                <w:rFonts w:asciiTheme="majorHAnsi" w:hAnsiTheme="majorHAnsi" w:cs="TimesNewRoman"/>
                <w:szCs w:val="20"/>
                <w:lang w:bidi="ne-NP"/>
              </w:rPr>
              <w:t>Enumeration of devices and medical procedures used in dermatology.</w:t>
            </w:r>
          </w:p>
        </w:tc>
      </w:tr>
    </w:tbl>
    <w:p w14:paraId="354F52D1" w14:textId="7593EC73" w:rsidR="00AE15C2" w:rsidRDefault="0071416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690"/>
        <w:gridCol w:w="4356"/>
      </w:tblGrid>
      <w:tr w:rsidR="000C7BDB" w:rsidRPr="000C7BDB" w14:paraId="7A462386" w14:textId="77777777" w:rsidTr="00697AC1">
        <w:tc>
          <w:tcPr>
            <w:tcW w:w="1998" w:type="dxa"/>
            <w:shd w:val="clear" w:color="auto" w:fill="F2F2F2" w:themeFill="background1" w:themeFillShade="F2"/>
          </w:tcPr>
          <w:p w14:paraId="3F28E821"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690" w:type="dxa"/>
            <w:shd w:val="clear" w:color="auto" w:fill="F2F2F2" w:themeFill="background1" w:themeFillShade="F2"/>
          </w:tcPr>
          <w:p w14:paraId="1F5E096A"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356" w:type="dxa"/>
            <w:shd w:val="clear" w:color="auto" w:fill="F2F2F2" w:themeFill="background1" w:themeFillShade="F2"/>
          </w:tcPr>
          <w:p w14:paraId="759BEFA9"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09E0CCA6" w14:textId="77777777" w:rsidTr="00697AC1">
        <w:tc>
          <w:tcPr>
            <w:tcW w:w="1998" w:type="dxa"/>
          </w:tcPr>
          <w:p w14:paraId="6FCDB2B4" w14:textId="3BBADF68" w:rsidR="001C6702" w:rsidRPr="000C7BDB" w:rsidRDefault="007E2167"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591F7D">
              <w:rPr>
                <w:rFonts w:asciiTheme="majorHAnsi" w:hAnsiTheme="majorHAnsi" w:cs="TimesNewRoman"/>
                <w:szCs w:val="20"/>
                <w:lang w:bidi="ne-NP"/>
              </w:rPr>
              <w:t>.2024</w:t>
            </w:r>
          </w:p>
        </w:tc>
        <w:tc>
          <w:tcPr>
            <w:tcW w:w="3690" w:type="dxa"/>
          </w:tcPr>
          <w:p w14:paraId="414D9A4D" w14:textId="045F684F" w:rsidR="001C6702" w:rsidRPr="000C7BDB" w:rsidRDefault="001C6702" w:rsidP="00AB2E3B">
            <w:pPr>
              <w:autoSpaceDE w:val="0"/>
              <w:autoSpaceDN w:val="0"/>
              <w:adjustRightInd w:val="0"/>
              <w:rPr>
                <w:rFonts w:asciiTheme="majorHAnsi" w:hAnsiTheme="majorHAnsi" w:cs="TimesNewRoman"/>
                <w:szCs w:val="20"/>
                <w:lang w:bidi="ne-NP"/>
              </w:rPr>
            </w:pPr>
          </w:p>
        </w:tc>
        <w:tc>
          <w:tcPr>
            <w:tcW w:w="4356" w:type="dxa"/>
          </w:tcPr>
          <w:p w14:paraId="59256000" w14:textId="2BB79429" w:rsidR="001C6702" w:rsidRPr="00697AC1" w:rsidRDefault="00697AC1" w:rsidP="00AB2E3B">
            <w:pPr>
              <w:autoSpaceDE w:val="0"/>
              <w:autoSpaceDN w:val="0"/>
              <w:adjustRightInd w:val="0"/>
              <w:rPr>
                <w:rFonts w:asciiTheme="majorHAnsi" w:hAnsiTheme="majorHAnsi" w:cs="TimesNewRoman"/>
                <w:szCs w:val="20"/>
                <w:lang w:bidi="ne-NP"/>
              </w:rPr>
            </w:pPr>
            <w:r w:rsidRPr="00697AC1">
              <w:rPr>
                <w:rFonts w:asciiTheme="majorHAnsi" w:hAnsiTheme="majorHAnsi"/>
              </w:rPr>
              <w:t>Professor Anca Zbranca, MD, PhD</w:t>
            </w:r>
          </w:p>
        </w:tc>
      </w:tr>
    </w:tbl>
    <w:p w14:paraId="1017BE52" w14:textId="585241E3" w:rsidR="000C7BDB" w:rsidRDefault="000C7BDB" w:rsidP="00CF6B2D">
      <w:pPr>
        <w:autoSpaceDE w:val="0"/>
        <w:autoSpaceDN w:val="0"/>
        <w:adjustRightInd w:val="0"/>
        <w:rPr>
          <w:rFonts w:asciiTheme="majorHAnsi" w:hAnsiTheme="majorHAnsi" w:cs="TimesNewRoman"/>
          <w:szCs w:val="20"/>
          <w:lang w:bidi="ne-NP"/>
        </w:rPr>
      </w:pPr>
    </w:p>
    <w:p w14:paraId="79ED043C" w14:textId="31BE40AE" w:rsidR="007730B0" w:rsidRDefault="00697AC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62661C57" w14:textId="77777777" w:rsidR="00697AC1" w:rsidRDefault="00697AC1"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6E4A5E6F" w14:textId="77777777" w:rsidTr="003A5462">
        <w:tc>
          <w:tcPr>
            <w:tcW w:w="10044" w:type="dxa"/>
            <w:gridSpan w:val="3"/>
            <w:shd w:val="clear" w:color="auto" w:fill="F2F2F2" w:themeFill="background1" w:themeFillShade="F2"/>
          </w:tcPr>
          <w:p w14:paraId="69A4B1EA"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0ADBE2C9" w14:textId="77777777" w:rsidTr="007730B0">
        <w:tc>
          <w:tcPr>
            <w:tcW w:w="2376" w:type="dxa"/>
          </w:tcPr>
          <w:p w14:paraId="3615AEE7" w14:textId="33B6EB4F" w:rsidR="000C7BDB" w:rsidRDefault="00591F7D"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7E2167">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78E3A104" w14:textId="77777777" w:rsidR="000C7BDB" w:rsidRPr="002F0F6C" w:rsidRDefault="000C7BDB" w:rsidP="000C7BDB"/>
        </w:tc>
        <w:tc>
          <w:tcPr>
            <w:tcW w:w="4549" w:type="dxa"/>
          </w:tcPr>
          <w:p w14:paraId="4FA51322"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193F05F0" w14:textId="77777777" w:rsidTr="007730B0">
        <w:tc>
          <w:tcPr>
            <w:tcW w:w="2376" w:type="dxa"/>
          </w:tcPr>
          <w:p w14:paraId="3097EDEC"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4F8F335A" w14:textId="77777777" w:rsidR="000C7BDB" w:rsidRPr="002F0F6C" w:rsidRDefault="000C7BDB" w:rsidP="005013D1"/>
        </w:tc>
        <w:tc>
          <w:tcPr>
            <w:tcW w:w="4549" w:type="dxa"/>
          </w:tcPr>
          <w:p w14:paraId="3A18350D" w14:textId="77777777" w:rsidR="00B21AD5" w:rsidRDefault="00B21AD5" w:rsidP="00B21AD5">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4DB80445" w14:textId="3CBBAF07" w:rsidR="00B21AD5" w:rsidRDefault="00B21AD5" w:rsidP="00B21AD5">
            <w:pPr>
              <w:autoSpaceDE w:val="0"/>
              <w:autoSpaceDN w:val="0"/>
              <w:adjustRightInd w:val="0"/>
              <w:rPr>
                <w:rFonts w:asciiTheme="majorHAnsi" w:hAnsiTheme="majorHAnsi" w:cs="TimesNewRoman"/>
                <w:szCs w:val="20"/>
                <w:lang w:bidi="ne-NP"/>
              </w:rPr>
            </w:pPr>
            <w:bookmarkStart w:id="0" w:name="_GoBack"/>
            <w:bookmarkEnd w:id="0"/>
          </w:p>
          <w:p w14:paraId="43B1DB83" w14:textId="209CCAAE" w:rsidR="000C7BDB" w:rsidRDefault="000C7BDB" w:rsidP="00B21FD5">
            <w:pPr>
              <w:autoSpaceDE w:val="0"/>
              <w:autoSpaceDN w:val="0"/>
              <w:adjustRightInd w:val="0"/>
              <w:rPr>
                <w:rFonts w:asciiTheme="majorHAnsi" w:hAnsiTheme="majorHAnsi" w:cs="TimesNewRoman"/>
                <w:szCs w:val="20"/>
                <w:lang w:bidi="ne-NP"/>
              </w:rPr>
            </w:pPr>
          </w:p>
        </w:tc>
      </w:tr>
    </w:tbl>
    <w:p w14:paraId="21D37765"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C1F3" w14:textId="77777777" w:rsidR="00EA31BC" w:rsidRDefault="00EA31BC" w:rsidP="003620AC">
      <w:pPr>
        <w:spacing w:line="240" w:lineRule="auto"/>
      </w:pPr>
      <w:r>
        <w:separator/>
      </w:r>
    </w:p>
  </w:endnote>
  <w:endnote w:type="continuationSeparator" w:id="0">
    <w:p w14:paraId="06B5A473" w14:textId="77777777" w:rsidR="00EA31BC" w:rsidRDefault="00EA31B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1F96"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25F2A6B0" wp14:editId="68F16216">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BC63AD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50714">
                            <w:rPr>
                              <w:noProof/>
                              <w:color w:val="7F7F7F" w:themeColor="text1" w:themeTint="80"/>
                            </w:rPr>
                            <w:t>3</w:t>
                          </w:r>
                          <w:r w:rsidRPr="00A314B1">
                            <w:rPr>
                              <w:color w:val="7F7F7F" w:themeColor="text1" w:themeTint="80"/>
                            </w:rPr>
                            <w:fldChar w:fldCharType="end"/>
                          </w:r>
                          <w:r>
                            <w:t xml:space="preserve"> din </w:t>
                          </w:r>
                          <w:r w:rsidR="00EA31BC">
                            <w:fldChar w:fldCharType="begin"/>
                          </w:r>
                          <w:r w:rsidR="00EA31BC">
                            <w:instrText xml:space="preserve"> NUMPAGES   \* MERGEFORMAT </w:instrText>
                          </w:r>
                          <w:r w:rsidR="00EA31BC">
                            <w:fldChar w:fldCharType="separate"/>
                          </w:r>
                          <w:r w:rsidR="00450714">
                            <w:rPr>
                              <w:noProof/>
                            </w:rPr>
                            <w:t>3</w:t>
                          </w:r>
                          <w:r w:rsidR="00EA31B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BC63AD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50714">
                      <w:rPr>
                        <w:noProof/>
                        <w:color w:val="7F7F7F" w:themeColor="text1" w:themeTint="80"/>
                      </w:rPr>
                      <w:t>3</w:t>
                    </w:r>
                    <w:r w:rsidRPr="00A314B1">
                      <w:rPr>
                        <w:color w:val="7F7F7F" w:themeColor="text1" w:themeTint="80"/>
                      </w:rPr>
                      <w:fldChar w:fldCharType="end"/>
                    </w:r>
                    <w:r>
                      <w:t xml:space="preserve"> din </w:t>
                    </w:r>
                    <w:r w:rsidR="00EA31BC">
                      <w:fldChar w:fldCharType="begin"/>
                    </w:r>
                    <w:r w:rsidR="00EA31BC">
                      <w:instrText xml:space="preserve"> NUMPAGES   \* MERGEFORMAT </w:instrText>
                    </w:r>
                    <w:r w:rsidR="00EA31BC">
                      <w:fldChar w:fldCharType="separate"/>
                    </w:r>
                    <w:r w:rsidR="00450714">
                      <w:rPr>
                        <w:noProof/>
                      </w:rPr>
                      <w:t>3</w:t>
                    </w:r>
                    <w:r w:rsidR="00EA31BC">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220A"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4B2F9FAD" wp14:editId="7D0D8FD4">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272E6"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0C53AC02" wp14:editId="00FA831A">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25841CAB" wp14:editId="584C83A5">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528F0150"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34FD7">
                            <w:rPr>
                              <w:noProof/>
                              <w:color w:val="7F7F7F" w:themeColor="text1" w:themeTint="80"/>
                            </w:rPr>
                            <w:t>1</w:t>
                          </w:r>
                          <w:r w:rsidRPr="00A314B1">
                            <w:rPr>
                              <w:color w:val="7F7F7F" w:themeColor="text1" w:themeTint="80"/>
                            </w:rPr>
                            <w:fldChar w:fldCharType="end"/>
                          </w:r>
                          <w:r>
                            <w:t xml:space="preserve"> din </w:t>
                          </w:r>
                          <w:r w:rsidR="00EA31BC">
                            <w:fldChar w:fldCharType="begin"/>
                          </w:r>
                          <w:r w:rsidR="00EA31BC">
                            <w:instrText xml:space="preserve"> NUMPAGES   \* MERGEFORMAT </w:instrText>
                          </w:r>
                          <w:r w:rsidR="00EA31BC">
                            <w:fldChar w:fldCharType="separate"/>
                          </w:r>
                          <w:r w:rsidR="00534FD7">
                            <w:rPr>
                              <w:noProof/>
                            </w:rPr>
                            <w:t>1</w:t>
                          </w:r>
                          <w:r w:rsidR="00EA31B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528F0150"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34FD7">
                      <w:rPr>
                        <w:noProof/>
                        <w:color w:val="7F7F7F" w:themeColor="text1" w:themeTint="80"/>
                      </w:rPr>
                      <w:t>1</w:t>
                    </w:r>
                    <w:r w:rsidRPr="00A314B1">
                      <w:rPr>
                        <w:color w:val="7F7F7F" w:themeColor="text1" w:themeTint="80"/>
                      </w:rPr>
                      <w:fldChar w:fldCharType="end"/>
                    </w:r>
                    <w:r>
                      <w:t xml:space="preserve"> din </w:t>
                    </w:r>
                    <w:r w:rsidR="00EA31BC">
                      <w:fldChar w:fldCharType="begin"/>
                    </w:r>
                    <w:r w:rsidR="00EA31BC">
                      <w:instrText xml:space="preserve"> NUMPAGES   \* MERGEFORMAT </w:instrText>
                    </w:r>
                    <w:r w:rsidR="00EA31BC">
                      <w:fldChar w:fldCharType="separate"/>
                    </w:r>
                    <w:r w:rsidR="00534FD7">
                      <w:rPr>
                        <w:noProof/>
                      </w:rPr>
                      <w:t>1</w:t>
                    </w:r>
                    <w:r w:rsidR="00EA31BC">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6326C6" wp14:editId="18D34336">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49204987" w14:textId="77777777" w:rsidR="00D750EE" w:rsidRDefault="00D750EE" w:rsidP="00A85CED">
                          <w:pPr>
                            <w:pStyle w:val="ContactUMF"/>
                            <w:rPr>
                              <w:b/>
                            </w:rPr>
                          </w:pPr>
                          <w:r w:rsidRPr="00A85CED">
                            <w:rPr>
                              <w:b/>
                            </w:rPr>
                            <w:t>SECRETARIAT FACULTATE</w:t>
                          </w:r>
                        </w:p>
                        <w:p w14:paraId="76B19F33" w14:textId="77777777" w:rsidR="00D750EE" w:rsidRDefault="00D750EE" w:rsidP="00A85CED">
                          <w:pPr>
                            <w:pStyle w:val="ContactUMF"/>
                          </w:pPr>
                          <w:r>
                            <w:t>+40 232 213 573 tel</w:t>
                          </w:r>
                        </w:p>
                        <w:p w14:paraId="17355B98"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49204987" w14:textId="77777777" w:rsidR="00D750EE" w:rsidRDefault="00D750EE" w:rsidP="00A85CED">
                    <w:pPr>
                      <w:pStyle w:val="ContactUMF"/>
                      <w:rPr>
                        <w:b/>
                      </w:rPr>
                    </w:pPr>
                    <w:r w:rsidRPr="00A85CED">
                      <w:rPr>
                        <w:b/>
                      </w:rPr>
                      <w:t>SECRETARIAT FACULTATE</w:t>
                    </w:r>
                  </w:p>
                  <w:p w14:paraId="76B19F33" w14:textId="77777777" w:rsidR="00D750EE" w:rsidRDefault="00D750EE" w:rsidP="00A85CED">
                    <w:pPr>
                      <w:pStyle w:val="ContactUMF"/>
                    </w:pPr>
                    <w:r>
                      <w:t>+40 232 213 573 tel</w:t>
                    </w:r>
                  </w:p>
                  <w:p w14:paraId="17355B98"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4840E" w14:textId="77777777" w:rsidR="00EA31BC" w:rsidRDefault="00EA31BC" w:rsidP="003620AC">
      <w:pPr>
        <w:spacing w:line="240" w:lineRule="auto"/>
      </w:pPr>
      <w:r>
        <w:separator/>
      </w:r>
    </w:p>
  </w:footnote>
  <w:footnote w:type="continuationSeparator" w:id="0">
    <w:p w14:paraId="41B0F971" w14:textId="77777777" w:rsidR="00EA31BC" w:rsidRDefault="00EA31B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55D6" w14:textId="77777777" w:rsidR="00D750EE" w:rsidRDefault="00D750EE">
    <w:pPr>
      <w:pStyle w:val="Header"/>
    </w:pPr>
  </w:p>
  <w:p w14:paraId="5FB2D3FF"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0F4CD005" wp14:editId="10D5041F">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36F751"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70BC47F" wp14:editId="797E0E8E">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5A3D89A3"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5A3D89A3"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7401564B" wp14:editId="72586D0F">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7F264BED" w14:textId="77777777" w:rsidR="00D750EE" w:rsidRPr="000F6B2B" w:rsidRDefault="00D750EE" w:rsidP="000F6B2B">
                          <w:pPr>
                            <w:pStyle w:val="ContactUMF"/>
                          </w:pPr>
                          <w:r w:rsidRPr="000F6B2B">
                            <w:t xml:space="preserve">Str. </w:t>
                          </w:r>
                          <w:r w:rsidRPr="000F6B2B">
                            <w:t>Universității nr.16, 700115, Iași, România</w:t>
                          </w:r>
                        </w:p>
                        <w:p w14:paraId="7B3BCE3C"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7F264BED" w14:textId="77777777" w:rsidR="00D750EE" w:rsidRPr="000F6B2B" w:rsidRDefault="00D750EE" w:rsidP="000F6B2B">
                    <w:pPr>
                      <w:pStyle w:val="ContactUMF"/>
                    </w:pPr>
                    <w:r w:rsidRPr="000F6B2B">
                      <w:t xml:space="preserve">Str. </w:t>
                    </w:r>
                    <w:r w:rsidRPr="000F6B2B">
                      <w:t>Universității nr.16, 700115, Iași, România</w:t>
                    </w:r>
                  </w:p>
                  <w:p w14:paraId="7B3BCE3C"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455CD55B" wp14:editId="1571D61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0CB"/>
    <w:multiLevelType w:val="hybridMultilevel"/>
    <w:tmpl w:val="E0387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C0E09"/>
    <w:multiLevelType w:val="hybridMultilevel"/>
    <w:tmpl w:val="E03872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DF6C0A"/>
    <w:multiLevelType w:val="hybridMultilevel"/>
    <w:tmpl w:val="FAD67940"/>
    <w:lvl w:ilvl="0" w:tplc="FC2A7F3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75A37"/>
    <w:rsid w:val="0008386E"/>
    <w:rsid w:val="000917FA"/>
    <w:rsid w:val="00096232"/>
    <w:rsid w:val="000A20CC"/>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0117A"/>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D3849"/>
    <w:rsid w:val="002E40E0"/>
    <w:rsid w:val="002F165F"/>
    <w:rsid w:val="00303D07"/>
    <w:rsid w:val="003102DE"/>
    <w:rsid w:val="00314DEB"/>
    <w:rsid w:val="00320C4F"/>
    <w:rsid w:val="00323938"/>
    <w:rsid w:val="00331357"/>
    <w:rsid w:val="003369C0"/>
    <w:rsid w:val="00337B9F"/>
    <w:rsid w:val="0034673D"/>
    <w:rsid w:val="003562C9"/>
    <w:rsid w:val="003578FB"/>
    <w:rsid w:val="00360DC5"/>
    <w:rsid w:val="003620AC"/>
    <w:rsid w:val="00367F52"/>
    <w:rsid w:val="00371F72"/>
    <w:rsid w:val="00374F1B"/>
    <w:rsid w:val="0038014E"/>
    <w:rsid w:val="003801A4"/>
    <w:rsid w:val="00384A9B"/>
    <w:rsid w:val="00386A2F"/>
    <w:rsid w:val="00386D1C"/>
    <w:rsid w:val="00391CF2"/>
    <w:rsid w:val="00393029"/>
    <w:rsid w:val="003A6F59"/>
    <w:rsid w:val="003B0509"/>
    <w:rsid w:val="003B3D40"/>
    <w:rsid w:val="003B4C93"/>
    <w:rsid w:val="003B6FA0"/>
    <w:rsid w:val="003C4D7F"/>
    <w:rsid w:val="003C5702"/>
    <w:rsid w:val="003D1099"/>
    <w:rsid w:val="003D3975"/>
    <w:rsid w:val="003D5723"/>
    <w:rsid w:val="003F6145"/>
    <w:rsid w:val="004058B9"/>
    <w:rsid w:val="00416344"/>
    <w:rsid w:val="00427C81"/>
    <w:rsid w:val="00433BB1"/>
    <w:rsid w:val="00440601"/>
    <w:rsid w:val="00443AAF"/>
    <w:rsid w:val="004505B8"/>
    <w:rsid w:val="00450714"/>
    <w:rsid w:val="00456785"/>
    <w:rsid w:val="0046495B"/>
    <w:rsid w:val="0047316F"/>
    <w:rsid w:val="00477CED"/>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2B43"/>
    <w:rsid w:val="00523D97"/>
    <w:rsid w:val="0052621D"/>
    <w:rsid w:val="00530019"/>
    <w:rsid w:val="00533D28"/>
    <w:rsid w:val="00534FD7"/>
    <w:rsid w:val="00543792"/>
    <w:rsid w:val="00547602"/>
    <w:rsid w:val="00566BCD"/>
    <w:rsid w:val="00567187"/>
    <w:rsid w:val="00576CEC"/>
    <w:rsid w:val="00582BB1"/>
    <w:rsid w:val="005839DD"/>
    <w:rsid w:val="0058790F"/>
    <w:rsid w:val="00587BA6"/>
    <w:rsid w:val="00591F7D"/>
    <w:rsid w:val="00592D5C"/>
    <w:rsid w:val="00596F5D"/>
    <w:rsid w:val="0059747C"/>
    <w:rsid w:val="005979F3"/>
    <w:rsid w:val="005A0E0D"/>
    <w:rsid w:val="005C75E1"/>
    <w:rsid w:val="005F0D6C"/>
    <w:rsid w:val="005F62D7"/>
    <w:rsid w:val="005F7489"/>
    <w:rsid w:val="005F7C27"/>
    <w:rsid w:val="0061072E"/>
    <w:rsid w:val="006207C8"/>
    <w:rsid w:val="00621AF2"/>
    <w:rsid w:val="00622996"/>
    <w:rsid w:val="00624DE6"/>
    <w:rsid w:val="00627328"/>
    <w:rsid w:val="00635A34"/>
    <w:rsid w:val="0063652A"/>
    <w:rsid w:val="00651621"/>
    <w:rsid w:val="0067305E"/>
    <w:rsid w:val="00675F59"/>
    <w:rsid w:val="00687B2B"/>
    <w:rsid w:val="0069581B"/>
    <w:rsid w:val="00695824"/>
    <w:rsid w:val="00697AC1"/>
    <w:rsid w:val="006A4D55"/>
    <w:rsid w:val="006B02D7"/>
    <w:rsid w:val="006B0BD1"/>
    <w:rsid w:val="006B6E8D"/>
    <w:rsid w:val="006B7D20"/>
    <w:rsid w:val="006C6FE3"/>
    <w:rsid w:val="006D03C7"/>
    <w:rsid w:val="006D5381"/>
    <w:rsid w:val="006E37AC"/>
    <w:rsid w:val="007007AC"/>
    <w:rsid w:val="007108DE"/>
    <w:rsid w:val="00714161"/>
    <w:rsid w:val="007156AE"/>
    <w:rsid w:val="00722182"/>
    <w:rsid w:val="00730232"/>
    <w:rsid w:val="007334F1"/>
    <w:rsid w:val="0074448A"/>
    <w:rsid w:val="007456F7"/>
    <w:rsid w:val="00770D27"/>
    <w:rsid w:val="007730B0"/>
    <w:rsid w:val="0078171F"/>
    <w:rsid w:val="007914A3"/>
    <w:rsid w:val="00793D81"/>
    <w:rsid w:val="007B22EE"/>
    <w:rsid w:val="007D2808"/>
    <w:rsid w:val="007D736E"/>
    <w:rsid w:val="007E1F1F"/>
    <w:rsid w:val="007E2167"/>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750EF"/>
    <w:rsid w:val="008A4B48"/>
    <w:rsid w:val="008C0CCD"/>
    <w:rsid w:val="008C3D30"/>
    <w:rsid w:val="008C5964"/>
    <w:rsid w:val="008D406E"/>
    <w:rsid w:val="008E0432"/>
    <w:rsid w:val="008E18B5"/>
    <w:rsid w:val="008E2568"/>
    <w:rsid w:val="008F149F"/>
    <w:rsid w:val="00907FD4"/>
    <w:rsid w:val="00910019"/>
    <w:rsid w:val="009154E4"/>
    <w:rsid w:val="009218A7"/>
    <w:rsid w:val="00922A00"/>
    <w:rsid w:val="00926650"/>
    <w:rsid w:val="00940207"/>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C2E5D"/>
    <w:rsid w:val="009D0250"/>
    <w:rsid w:val="009E1FA4"/>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E15C2"/>
    <w:rsid w:val="00AF084E"/>
    <w:rsid w:val="00B020FE"/>
    <w:rsid w:val="00B04CE9"/>
    <w:rsid w:val="00B06C26"/>
    <w:rsid w:val="00B21AD5"/>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280B"/>
    <w:rsid w:val="00BE78D8"/>
    <w:rsid w:val="00BF064D"/>
    <w:rsid w:val="00C01D5F"/>
    <w:rsid w:val="00C02D15"/>
    <w:rsid w:val="00C05426"/>
    <w:rsid w:val="00C10F40"/>
    <w:rsid w:val="00C1371E"/>
    <w:rsid w:val="00C23E4D"/>
    <w:rsid w:val="00C25F8E"/>
    <w:rsid w:val="00C33F03"/>
    <w:rsid w:val="00C37DCE"/>
    <w:rsid w:val="00C50FAB"/>
    <w:rsid w:val="00C52104"/>
    <w:rsid w:val="00C53F1A"/>
    <w:rsid w:val="00C71699"/>
    <w:rsid w:val="00C7274F"/>
    <w:rsid w:val="00C77658"/>
    <w:rsid w:val="00C77790"/>
    <w:rsid w:val="00C828BC"/>
    <w:rsid w:val="00C84F40"/>
    <w:rsid w:val="00C85D28"/>
    <w:rsid w:val="00CA6A95"/>
    <w:rsid w:val="00CA79C9"/>
    <w:rsid w:val="00CC50A6"/>
    <w:rsid w:val="00CD7ED0"/>
    <w:rsid w:val="00CE43F7"/>
    <w:rsid w:val="00CE45F1"/>
    <w:rsid w:val="00CE5918"/>
    <w:rsid w:val="00CF6B2D"/>
    <w:rsid w:val="00D00B2C"/>
    <w:rsid w:val="00D019F8"/>
    <w:rsid w:val="00D040EE"/>
    <w:rsid w:val="00D117D0"/>
    <w:rsid w:val="00D126AA"/>
    <w:rsid w:val="00D14670"/>
    <w:rsid w:val="00D14DAF"/>
    <w:rsid w:val="00D2474D"/>
    <w:rsid w:val="00D34F35"/>
    <w:rsid w:val="00D37A66"/>
    <w:rsid w:val="00D4292D"/>
    <w:rsid w:val="00D43601"/>
    <w:rsid w:val="00D45CAE"/>
    <w:rsid w:val="00D50C12"/>
    <w:rsid w:val="00D564FE"/>
    <w:rsid w:val="00D628D3"/>
    <w:rsid w:val="00D63559"/>
    <w:rsid w:val="00D73F71"/>
    <w:rsid w:val="00D750EE"/>
    <w:rsid w:val="00D7634D"/>
    <w:rsid w:val="00D80D60"/>
    <w:rsid w:val="00D86A63"/>
    <w:rsid w:val="00D91AB7"/>
    <w:rsid w:val="00DA48BE"/>
    <w:rsid w:val="00DA7786"/>
    <w:rsid w:val="00DB042C"/>
    <w:rsid w:val="00DB369A"/>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1F65"/>
    <w:rsid w:val="00E93C96"/>
    <w:rsid w:val="00E97541"/>
    <w:rsid w:val="00EA31BC"/>
    <w:rsid w:val="00EB5249"/>
    <w:rsid w:val="00EB5461"/>
    <w:rsid w:val="00EC5FC3"/>
    <w:rsid w:val="00EF00DF"/>
    <w:rsid w:val="00F007EE"/>
    <w:rsid w:val="00F03EC9"/>
    <w:rsid w:val="00F10704"/>
    <w:rsid w:val="00F14E7E"/>
    <w:rsid w:val="00F207A3"/>
    <w:rsid w:val="00F25D0D"/>
    <w:rsid w:val="00F5025B"/>
    <w:rsid w:val="00F51AE9"/>
    <w:rsid w:val="00F722E0"/>
    <w:rsid w:val="00F81A4E"/>
    <w:rsid w:val="00F969D6"/>
    <w:rsid w:val="00FB3260"/>
    <w:rsid w:val="00FD2524"/>
    <w:rsid w:val="00FD4306"/>
    <w:rsid w:val="00FD5B3A"/>
    <w:rsid w:val="00FD7AA9"/>
    <w:rsid w:val="00FE3E92"/>
    <w:rsid w:val="00FF52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E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9522">
      <w:bodyDiv w:val="1"/>
      <w:marLeft w:val="0"/>
      <w:marRight w:val="0"/>
      <w:marTop w:val="0"/>
      <w:marBottom w:val="0"/>
      <w:divBdr>
        <w:top w:val="none" w:sz="0" w:space="0" w:color="auto"/>
        <w:left w:val="none" w:sz="0" w:space="0" w:color="auto"/>
        <w:bottom w:val="none" w:sz="0" w:space="0" w:color="auto"/>
        <w:right w:val="none" w:sz="0" w:space="0" w:color="auto"/>
      </w:divBdr>
    </w:div>
    <w:div w:id="462650796">
      <w:bodyDiv w:val="1"/>
      <w:marLeft w:val="0"/>
      <w:marRight w:val="0"/>
      <w:marTop w:val="0"/>
      <w:marBottom w:val="0"/>
      <w:divBdr>
        <w:top w:val="none" w:sz="0" w:space="0" w:color="auto"/>
        <w:left w:val="none" w:sz="0" w:space="0" w:color="auto"/>
        <w:bottom w:val="none" w:sz="0" w:space="0" w:color="auto"/>
        <w:right w:val="none" w:sz="0" w:space="0" w:color="auto"/>
      </w:divBdr>
    </w:div>
    <w:div w:id="16906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56C76"/>
    <w:rsid w:val="0006436D"/>
    <w:rsid w:val="00141CC9"/>
    <w:rsid w:val="00244DEE"/>
    <w:rsid w:val="00404E09"/>
    <w:rsid w:val="005323FE"/>
    <w:rsid w:val="005C0F5E"/>
    <w:rsid w:val="007503BC"/>
    <w:rsid w:val="007C4169"/>
    <w:rsid w:val="007D5A13"/>
    <w:rsid w:val="00877B20"/>
    <w:rsid w:val="008E2512"/>
    <w:rsid w:val="009515A7"/>
    <w:rsid w:val="00A92690"/>
    <w:rsid w:val="00A97D36"/>
    <w:rsid w:val="00AE1BBD"/>
    <w:rsid w:val="00C76C48"/>
    <w:rsid w:val="00D119FA"/>
    <w:rsid w:val="00D634A7"/>
    <w:rsid w:val="00DB7C00"/>
    <w:rsid w:val="00E16DA2"/>
    <w:rsid w:val="00EA5020"/>
    <w:rsid w:val="00F8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MACCJ7WAEWV6-565203097-885</_dlc_DocId>
    <_dlc_DocIdUrl xmlns="4c155583-69f9-458b-843e-56574a4bdc09">
      <Url>https://www.umfiasi.ro/ro/academic/facultati/bioinginerie-medicala/_layouts/15/DocIdRedir.aspx?ID=MACCJ7WAEWV6-565203097-885</Url>
      <Description>MACCJ7WAEWV6-565203097-885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EAA83-D5CC-41E3-8510-9F089B330DAD}"/>
</file>

<file path=customXml/itemProps2.xml><?xml version="1.0" encoding="utf-8"?>
<ds:datastoreItem xmlns:ds="http://schemas.openxmlformats.org/officeDocument/2006/customXml" ds:itemID="{B4E8940F-F365-49F3-9D98-C59782124CBF}"/>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38AAC37D-7CF5-4A37-A880-457C16B70592}"/>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2024-10-04T07:19:00Z</dcterms:created>
  <dcterms:modified xsi:type="dcterms:W3CDTF">2024-10-04T07:19:00Z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28142c2c-f238-464f-ad9f-9f71529729b3</vt:lpwstr>
  </property>
</Properties>
</file>