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3B4A6" w14:textId="77777777" w:rsidR="00E04BDB" w:rsidRDefault="00E04BDB" w:rsidP="00E04BDB">
      <w:pPr>
        <w:spacing w:line="276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SYLLABUS</w:t>
      </w:r>
    </w:p>
    <w:p w14:paraId="4913B4A7" w14:textId="77777777" w:rsidR="00E04BDB" w:rsidRPr="00DD2BC5" w:rsidRDefault="00E04BDB" w:rsidP="00E04BDB">
      <w:pPr>
        <w:spacing w:line="276" w:lineRule="auto"/>
        <w:jc w:val="center"/>
        <w:rPr>
          <w:b/>
          <w:bCs/>
          <w:sz w:val="24"/>
          <w:szCs w:val="28"/>
        </w:rPr>
      </w:pPr>
    </w:p>
    <w:p w14:paraId="4913B4A8" w14:textId="77777777" w:rsidR="00E04BDB" w:rsidRPr="00DD2BC5" w:rsidRDefault="00E04BDB" w:rsidP="00E04BDB">
      <w:pPr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Programme Details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90"/>
        <w:gridCol w:w="630"/>
        <w:gridCol w:w="1620"/>
        <w:gridCol w:w="720"/>
        <w:gridCol w:w="1800"/>
        <w:gridCol w:w="900"/>
        <w:gridCol w:w="1440"/>
        <w:gridCol w:w="1425"/>
      </w:tblGrid>
      <w:tr w:rsidR="00E04BDB" w:rsidRPr="00DD2BC5" w14:paraId="4913B4AB" w14:textId="77777777" w:rsidTr="00084B82">
        <w:tc>
          <w:tcPr>
            <w:tcW w:w="648" w:type="dxa"/>
            <w:vAlign w:val="center"/>
          </w:tcPr>
          <w:p w14:paraId="4913B4A9" w14:textId="77777777" w:rsidR="00E04BDB" w:rsidRPr="00990FC7" w:rsidRDefault="00E04BDB" w:rsidP="00084B82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>1.1.</w:t>
            </w:r>
          </w:p>
        </w:tc>
        <w:tc>
          <w:tcPr>
            <w:tcW w:w="9525" w:type="dxa"/>
            <w:gridSpan w:val="8"/>
            <w:vAlign w:val="center"/>
          </w:tcPr>
          <w:p w14:paraId="4913B4AA" w14:textId="77777777" w:rsidR="00E04BDB" w:rsidRPr="005E5618" w:rsidRDefault="00E04BDB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GRIGORE T. POPA UNIVERSITY OF MEDICINE AND PHARMACY IASI</w:t>
            </w:r>
          </w:p>
        </w:tc>
      </w:tr>
      <w:tr w:rsidR="00E04BDB" w:rsidRPr="00DD2BC5" w14:paraId="4913B4AE" w14:textId="77777777" w:rsidTr="00084B82">
        <w:tc>
          <w:tcPr>
            <w:tcW w:w="648" w:type="dxa"/>
            <w:vAlign w:val="center"/>
          </w:tcPr>
          <w:p w14:paraId="4913B4AC" w14:textId="77777777" w:rsidR="00E04BDB" w:rsidRPr="00990FC7" w:rsidRDefault="00E04BDB" w:rsidP="00084B82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 xml:space="preserve">1.2. </w:t>
            </w:r>
          </w:p>
        </w:tc>
        <w:tc>
          <w:tcPr>
            <w:tcW w:w="9525" w:type="dxa"/>
            <w:gridSpan w:val="8"/>
            <w:vAlign w:val="center"/>
          </w:tcPr>
          <w:p w14:paraId="4913B4AD" w14:textId="394FCE5E" w:rsidR="00E04BDB" w:rsidRPr="00DD2BC5" w:rsidRDefault="00E04BDB" w:rsidP="00084B82">
            <w:pPr>
              <w:spacing w:line="276" w:lineRule="auto"/>
              <w:rPr>
                <w:b/>
                <w:bCs/>
                <w:lang w:val="it-IT"/>
              </w:rPr>
            </w:pPr>
            <w:r>
              <w:rPr>
                <w:b/>
                <w:bCs/>
              </w:rPr>
              <w:t xml:space="preserve">FACULTY : DENTAL MEDICINE </w:t>
            </w:r>
            <w:r w:rsidRPr="00DD2BC5">
              <w:rPr>
                <w:b/>
                <w:bCs/>
              </w:rPr>
              <w:t>/ DEPARTMENT</w:t>
            </w:r>
            <w:r>
              <w:rPr>
                <w:b/>
                <w:bCs/>
              </w:rPr>
              <w:t xml:space="preserve">: </w:t>
            </w:r>
            <w:r w:rsidR="008A66D1" w:rsidRPr="008A66D1">
              <w:rPr>
                <w:bCs/>
                <w:color w:val="FF0000"/>
              </w:rPr>
              <w:t>SURGERY</w:t>
            </w:r>
          </w:p>
        </w:tc>
      </w:tr>
      <w:tr w:rsidR="00E04BDB" w:rsidRPr="00DD2BC5" w14:paraId="4913B4B1" w14:textId="77777777" w:rsidTr="00084B82">
        <w:tc>
          <w:tcPr>
            <w:tcW w:w="648" w:type="dxa"/>
            <w:vAlign w:val="center"/>
          </w:tcPr>
          <w:p w14:paraId="4913B4AF" w14:textId="77777777" w:rsidR="00E04BDB" w:rsidRPr="00990FC7" w:rsidRDefault="00E04BDB" w:rsidP="00084B82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>1.3.</w:t>
            </w:r>
          </w:p>
        </w:tc>
        <w:tc>
          <w:tcPr>
            <w:tcW w:w="9525" w:type="dxa"/>
            <w:gridSpan w:val="8"/>
            <w:vAlign w:val="center"/>
          </w:tcPr>
          <w:p w14:paraId="4913B4B0" w14:textId="7A56E2DB" w:rsidR="00E04BDB" w:rsidRPr="00DD2BC5" w:rsidRDefault="00E04BDB" w:rsidP="00084B82">
            <w:pPr>
              <w:spacing w:line="276" w:lineRule="auto"/>
              <w:rPr>
                <w:b/>
                <w:bCs/>
              </w:rPr>
            </w:pPr>
            <w:r w:rsidRPr="00DD2BC5">
              <w:rPr>
                <w:b/>
                <w:bCs/>
              </w:rPr>
              <w:t>DISCIPLIN</w:t>
            </w:r>
            <w:r>
              <w:rPr>
                <w:b/>
                <w:bCs/>
              </w:rPr>
              <w:t xml:space="preserve">E: </w:t>
            </w:r>
            <w:r w:rsidR="00CE70D6" w:rsidRPr="00CE70D6">
              <w:rPr>
                <w:bCs/>
                <w:color w:val="FF0000"/>
              </w:rPr>
              <w:t>GENERAL ANESTESIOLOGY</w:t>
            </w:r>
          </w:p>
        </w:tc>
      </w:tr>
      <w:tr w:rsidR="00E04BDB" w:rsidRPr="00DD2BC5" w14:paraId="4913B4B4" w14:textId="77777777" w:rsidTr="00084B82">
        <w:tc>
          <w:tcPr>
            <w:tcW w:w="648" w:type="dxa"/>
            <w:vAlign w:val="center"/>
          </w:tcPr>
          <w:p w14:paraId="4913B4B2" w14:textId="77777777" w:rsidR="00E04BDB" w:rsidRPr="00990FC7" w:rsidRDefault="00E04BDB" w:rsidP="00084B82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 xml:space="preserve">1.4. </w:t>
            </w:r>
          </w:p>
        </w:tc>
        <w:tc>
          <w:tcPr>
            <w:tcW w:w="9525" w:type="dxa"/>
            <w:gridSpan w:val="8"/>
            <w:vAlign w:val="center"/>
          </w:tcPr>
          <w:p w14:paraId="4913B4B3" w14:textId="77777777" w:rsidR="00E04BDB" w:rsidRPr="00DD2BC5" w:rsidRDefault="00E04BDB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FIELD of STUDY:</w:t>
            </w:r>
            <w:r w:rsidRPr="005E5618">
              <w:rPr>
                <w:bCs/>
                <w:color w:val="FF0000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HEALTH</w:t>
            </w:r>
          </w:p>
        </w:tc>
      </w:tr>
      <w:tr w:rsidR="00E04BDB" w:rsidRPr="00DD2BC5" w14:paraId="4913B4B7" w14:textId="77777777" w:rsidTr="00084B82">
        <w:tc>
          <w:tcPr>
            <w:tcW w:w="648" w:type="dxa"/>
            <w:vAlign w:val="center"/>
          </w:tcPr>
          <w:p w14:paraId="4913B4B5" w14:textId="77777777" w:rsidR="00E04BDB" w:rsidRPr="00990FC7" w:rsidRDefault="00E04BDB" w:rsidP="00084B82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>1.5.</w:t>
            </w:r>
          </w:p>
        </w:tc>
        <w:tc>
          <w:tcPr>
            <w:tcW w:w="9525" w:type="dxa"/>
            <w:gridSpan w:val="8"/>
            <w:vAlign w:val="center"/>
          </w:tcPr>
          <w:p w14:paraId="4913B4B6" w14:textId="77777777" w:rsidR="00E04BDB" w:rsidRPr="00DD2BC5" w:rsidRDefault="00E04BDB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STUDY CYCLE: BACHELOR  </w:t>
            </w:r>
          </w:p>
        </w:tc>
      </w:tr>
      <w:tr w:rsidR="00E04BDB" w:rsidRPr="00DD2BC5" w14:paraId="4913B4BA" w14:textId="77777777" w:rsidTr="00084B82">
        <w:tc>
          <w:tcPr>
            <w:tcW w:w="648" w:type="dxa"/>
            <w:vAlign w:val="center"/>
          </w:tcPr>
          <w:p w14:paraId="4913B4B8" w14:textId="77777777" w:rsidR="00E04BDB" w:rsidRPr="00990FC7" w:rsidRDefault="00E04BDB" w:rsidP="00084B82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>1.6.</w:t>
            </w:r>
          </w:p>
        </w:tc>
        <w:tc>
          <w:tcPr>
            <w:tcW w:w="9525" w:type="dxa"/>
            <w:gridSpan w:val="8"/>
            <w:vAlign w:val="center"/>
          </w:tcPr>
          <w:p w14:paraId="4913B4B9" w14:textId="77777777" w:rsidR="00E04BDB" w:rsidRPr="00DD2BC5" w:rsidRDefault="00E04BDB" w:rsidP="00084B82">
            <w:pPr>
              <w:spacing w:line="276" w:lineRule="auto"/>
              <w:rPr>
                <w:b/>
                <w:bCs/>
              </w:rPr>
            </w:pPr>
            <w:r w:rsidRPr="00DD2BC5">
              <w:rPr>
                <w:b/>
                <w:bCs/>
              </w:rPr>
              <w:t>PROGRAM</w:t>
            </w:r>
            <w:r>
              <w:rPr>
                <w:b/>
                <w:bCs/>
              </w:rPr>
              <w:t xml:space="preserve">ME of STUDY: Dental Medicine - English </w:t>
            </w:r>
          </w:p>
        </w:tc>
      </w:tr>
      <w:tr w:rsidR="00E04BDB" w:rsidRPr="00DD2BC5" w14:paraId="4913B4BD" w14:textId="77777777" w:rsidTr="00084B82">
        <w:tc>
          <w:tcPr>
            <w:tcW w:w="10173" w:type="dxa"/>
            <w:gridSpan w:val="9"/>
            <w:tcBorders>
              <w:left w:val="nil"/>
              <w:right w:val="nil"/>
            </w:tcBorders>
          </w:tcPr>
          <w:p w14:paraId="4913B4BB" w14:textId="77777777" w:rsidR="00E04BDB" w:rsidRPr="00DD2BC5" w:rsidRDefault="00E04BDB" w:rsidP="00084B82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 w14:paraId="4913B4BC" w14:textId="77777777" w:rsidR="00E04BDB" w:rsidRPr="00DD2BC5" w:rsidRDefault="00E04BDB" w:rsidP="00E04BDB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Discipline Details</w:t>
            </w:r>
          </w:p>
        </w:tc>
      </w:tr>
      <w:tr w:rsidR="00E04BDB" w:rsidRPr="00DD2BC5" w14:paraId="4913B4C0" w14:textId="77777777" w:rsidTr="00084B82">
        <w:tc>
          <w:tcPr>
            <w:tcW w:w="648" w:type="dxa"/>
          </w:tcPr>
          <w:p w14:paraId="4913B4BE" w14:textId="77777777"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>2.1.</w:t>
            </w:r>
          </w:p>
        </w:tc>
        <w:tc>
          <w:tcPr>
            <w:tcW w:w="9525" w:type="dxa"/>
            <w:gridSpan w:val="8"/>
          </w:tcPr>
          <w:p w14:paraId="4913B4BF" w14:textId="49CBF155" w:rsidR="00E04BDB" w:rsidRPr="00DD2BC5" w:rsidRDefault="00E04BDB" w:rsidP="00084B8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Name of </w:t>
            </w: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Discipline:  </w:t>
            </w:r>
            <w:r w:rsidR="00230487" w:rsidRPr="00230487">
              <w:rPr>
                <w:bCs/>
                <w:color w:val="FF0000"/>
              </w:rPr>
              <w:t>GENERAL ANESTESIOLOGY</w:t>
            </w:r>
          </w:p>
        </w:tc>
      </w:tr>
      <w:tr w:rsidR="00E04BDB" w:rsidRPr="00DD2BC5" w14:paraId="4913B4C3" w14:textId="77777777" w:rsidTr="00084B82">
        <w:tc>
          <w:tcPr>
            <w:tcW w:w="648" w:type="dxa"/>
          </w:tcPr>
          <w:p w14:paraId="4913B4C1" w14:textId="77777777"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>2.2.</w:t>
            </w:r>
          </w:p>
        </w:tc>
        <w:tc>
          <w:tcPr>
            <w:tcW w:w="9525" w:type="dxa"/>
            <w:gridSpan w:val="8"/>
          </w:tcPr>
          <w:p w14:paraId="4913B4C2" w14:textId="29EBD334" w:rsidR="00E04BDB" w:rsidRPr="00DD2BC5" w:rsidRDefault="00E04BDB" w:rsidP="00084B82">
            <w:pPr>
              <w:spacing w:line="276" w:lineRule="auto"/>
              <w:ind w:left="708" w:hanging="7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Teaching staff in </w:t>
            </w:r>
            <w:proofErr w:type="spellStart"/>
            <w:r>
              <w:rPr>
                <w:b/>
                <w:bCs/>
              </w:rPr>
              <w:t>charge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with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lectures</w:t>
            </w:r>
            <w:proofErr w:type="spellEnd"/>
            <w:r w:rsidRPr="00DD2BC5">
              <w:rPr>
                <w:b/>
                <w:bCs/>
              </w:rPr>
              <w:t xml:space="preserve">: </w:t>
            </w:r>
            <w:proofErr w:type="spellStart"/>
            <w:r w:rsidR="00230487" w:rsidRPr="00230487">
              <w:rPr>
                <w:bCs/>
                <w:color w:val="FF0000"/>
              </w:rPr>
              <w:t>Sef</w:t>
            </w:r>
            <w:proofErr w:type="spellEnd"/>
            <w:r w:rsidR="00230487" w:rsidRPr="00230487">
              <w:rPr>
                <w:bCs/>
                <w:color w:val="FF0000"/>
              </w:rPr>
              <w:t xml:space="preserve"> </w:t>
            </w:r>
            <w:proofErr w:type="spellStart"/>
            <w:r w:rsidR="00230487" w:rsidRPr="00230487">
              <w:rPr>
                <w:bCs/>
                <w:color w:val="FF0000"/>
              </w:rPr>
              <w:t>Lucr.Dr</w:t>
            </w:r>
            <w:proofErr w:type="spellEnd"/>
            <w:r w:rsidR="00230487" w:rsidRPr="00230487">
              <w:rPr>
                <w:bCs/>
                <w:color w:val="FF0000"/>
              </w:rPr>
              <w:t xml:space="preserve">. </w:t>
            </w:r>
            <w:proofErr w:type="spellStart"/>
            <w:r w:rsidR="00230487" w:rsidRPr="00230487">
              <w:rPr>
                <w:bCs/>
                <w:color w:val="FF0000"/>
              </w:rPr>
              <w:t>Boisteanu</w:t>
            </w:r>
            <w:proofErr w:type="spellEnd"/>
            <w:r w:rsidR="00230487" w:rsidRPr="00230487">
              <w:rPr>
                <w:bCs/>
                <w:color w:val="FF0000"/>
              </w:rPr>
              <w:t xml:space="preserve"> Otilia</w:t>
            </w:r>
          </w:p>
        </w:tc>
      </w:tr>
      <w:tr w:rsidR="00E04BDB" w:rsidRPr="00DD2BC5" w14:paraId="4913B4C6" w14:textId="77777777" w:rsidTr="00084B82">
        <w:tc>
          <w:tcPr>
            <w:tcW w:w="648" w:type="dxa"/>
          </w:tcPr>
          <w:p w14:paraId="4913B4C4" w14:textId="77777777"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>2.3.</w:t>
            </w:r>
          </w:p>
        </w:tc>
        <w:tc>
          <w:tcPr>
            <w:tcW w:w="9525" w:type="dxa"/>
            <w:gridSpan w:val="8"/>
          </w:tcPr>
          <w:p w14:paraId="4913B4C5" w14:textId="459CDE3A"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Teaching staff in charge </w:t>
            </w:r>
            <w:proofErr w:type="spellStart"/>
            <w:r>
              <w:rPr>
                <w:b/>
                <w:bCs/>
              </w:rPr>
              <w:t>with</w:t>
            </w:r>
            <w:proofErr w:type="spellEnd"/>
            <w:r>
              <w:rPr>
                <w:b/>
                <w:bCs/>
              </w:rPr>
              <w:t xml:space="preserve"> seminar </w:t>
            </w:r>
            <w:proofErr w:type="spellStart"/>
            <w:r>
              <w:rPr>
                <w:b/>
                <w:bCs/>
              </w:rPr>
              <w:t>activities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 w:rsidR="00230487" w:rsidRPr="00230487">
              <w:rPr>
                <w:bCs/>
                <w:color w:val="FF0000"/>
              </w:rPr>
              <w:t>Sef</w:t>
            </w:r>
            <w:proofErr w:type="spellEnd"/>
            <w:r w:rsidR="00230487" w:rsidRPr="00230487">
              <w:rPr>
                <w:bCs/>
                <w:color w:val="FF0000"/>
              </w:rPr>
              <w:t xml:space="preserve"> Lucr. Dr. </w:t>
            </w:r>
            <w:proofErr w:type="spellStart"/>
            <w:r w:rsidR="00230487" w:rsidRPr="00230487">
              <w:rPr>
                <w:bCs/>
                <w:color w:val="FF0000"/>
              </w:rPr>
              <w:t>Boisteanu</w:t>
            </w:r>
            <w:proofErr w:type="spellEnd"/>
            <w:r w:rsidR="00230487" w:rsidRPr="00230487">
              <w:rPr>
                <w:bCs/>
                <w:color w:val="FF0000"/>
              </w:rPr>
              <w:t xml:space="preserve"> Otilia, </w:t>
            </w:r>
            <w:proofErr w:type="spellStart"/>
            <w:r w:rsidR="00230487" w:rsidRPr="00230487">
              <w:rPr>
                <w:bCs/>
                <w:color w:val="FF0000"/>
              </w:rPr>
              <w:t>Asist.univ.dr</w:t>
            </w:r>
            <w:proofErr w:type="spellEnd"/>
            <w:r w:rsidR="00230487" w:rsidRPr="00230487">
              <w:rPr>
                <w:bCs/>
                <w:color w:val="FF0000"/>
              </w:rPr>
              <w:t xml:space="preserve">. </w:t>
            </w:r>
            <w:proofErr w:type="spellStart"/>
            <w:r w:rsidR="00230487" w:rsidRPr="00230487">
              <w:rPr>
                <w:bCs/>
                <w:color w:val="FF0000"/>
              </w:rPr>
              <w:t>Rosu</w:t>
            </w:r>
            <w:proofErr w:type="spellEnd"/>
            <w:r w:rsidR="00230487" w:rsidRPr="00230487">
              <w:rPr>
                <w:bCs/>
                <w:color w:val="FF0000"/>
              </w:rPr>
              <w:t xml:space="preserve"> Florin</w:t>
            </w:r>
          </w:p>
        </w:tc>
      </w:tr>
      <w:tr w:rsidR="00E04BDB" w:rsidRPr="00DD2BC5" w14:paraId="4913B4CF" w14:textId="77777777" w:rsidTr="00084B82">
        <w:tc>
          <w:tcPr>
            <w:tcW w:w="1638" w:type="dxa"/>
            <w:gridSpan w:val="2"/>
          </w:tcPr>
          <w:p w14:paraId="4913B4C7" w14:textId="77777777"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 xml:space="preserve">2.4. </w:t>
            </w:r>
            <w:r>
              <w:rPr>
                <w:b/>
                <w:bCs/>
              </w:rPr>
              <w:t xml:space="preserve">Year </w:t>
            </w:r>
          </w:p>
        </w:tc>
        <w:tc>
          <w:tcPr>
            <w:tcW w:w="630" w:type="dxa"/>
          </w:tcPr>
          <w:p w14:paraId="4913B4C8" w14:textId="6FEF7295" w:rsidR="00E04BDB" w:rsidRPr="00DD2BC5" w:rsidRDefault="00DA0B5D" w:rsidP="00084B82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III</w:t>
            </w:r>
          </w:p>
        </w:tc>
        <w:tc>
          <w:tcPr>
            <w:tcW w:w="1620" w:type="dxa"/>
          </w:tcPr>
          <w:p w14:paraId="4913B4C9" w14:textId="77777777"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>2.5. Semest</w:t>
            </w:r>
            <w:r>
              <w:rPr>
                <w:b/>
                <w:bCs/>
              </w:rPr>
              <w:t>er</w:t>
            </w:r>
          </w:p>
        </w:tc>
        <w:tc>
          <w:tcPr>
            <w:tcW w:w="720" w:type="dxa"/>
          </w:tcPr>
          <w:p w14:paraId="4913B4CA" w14:textId="500BBC4F" w:rsidR="00E04BDB" w:rsidRPr="00DD2BC5" w:rsidRDefault="00DA0B5D" w:rsidP="00084B82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I</w:t>
            </w:r>
          </w:p>
        </w:tc>
        <w:tc>
          <w:tcPr>
            <w:tcW w:w="1800" w:type="dxa"/>
          </w:tcPr>
          <w:p w14:paraId="4913B4CB" w14:textId="77777777"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 xml:space="preserve">2.6. </w:t>
            </w:r>
            <w:r>
              <w:rPr>
                <w:b/>
                <w:bCs/>
              </w:rPr>
              <w:t xml:space="preserve">Type of evaluation </w:t>
            </w:r>
          </w:p>
        </w:tc>
        <w:tc>
          <w:tcPr>
            <w:tcW w:w="900" w:type="dxa"/>
          </w:tcPr>
          <w:p w14:paraId="4913B4CC" w14:textId="638F9390" w:rsidR="00E04BDB" w:rsidRPr="00DD2BC5" w:rsidRDefault="00DA0B5D" w:rsidP="00084B8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C1</w:t>
            </w:r>
          </w:p>
        </w:tc>
        <w:tc>
          <w:tcPr>
            <w:tcW w:w="1440" w:type="dxa"/>
          </w:tcPr>
          <w:p w14:paraId="4913B4CD" w14:textId="77777777"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 xml:space="preserve">2.7. </w:t>
            </w:r>
            <w:r>
              <w:rPr>
                <w:b/>
                <w:bCs/>
              </w:rPr>
              <w:t xml:space="preserve">Discipline regimen </w:t>
            </w:r>
          </w:p>
        </w:tc>
        <w:tc>
          <w:tcPr>
            <w:tcW w:w="1425" w:type="dxa"/>
          </w:tcPr>
          <w:p w14:paraId="4913B4CE" w14:textId="448B5B01" w:rsidR="00E04BDB" w:rsidRPr="005E5618" w:rsidRDefault="00DA0B5D" w:rsidP="00084B82">
            <w:pPr>
              <w:spacing w:line="276" w:lineRule="auto"/>
              <w:jc w:val="both"/>
              <w:rPr>
                <w:bCs/>
                <w:color w:val="FF0000"/>
              </w:rPr>
            </w:pPr>
            <w:proofErr w:type="spellStart"/>
            <w:r w:rsidRPr="009974C6">
              <w:rPr>
                <w:bCs/>
                <w:color w:val="000000"/>
              </w:rPr>
              <w:t>Compulsory</w:t>
            </w:r>
            <w:proofErr w:type="spellEnd"/>
          </w:p>
        </w:tc>
      </w:tr>
    </w:tbl>
    <w:p w14:paraId="4913B4D0" w14:textId="77777777" w:rsidR="00E04BDB" w:rsidRPr="00DD2BC5" w:rsidRDefault="00E04BDB" w:rsidP="00E04BDB">
      <w:pPr>
        <w:spacing w:line="276" w:lineRule="auto"/>
        <w:rPr>
          <w:sz w:val="18"/>
        </w:rPr>
      </w:pPr>
    </w:p>
    <w:p w14:paraId="4913B4D1" w14:textId="77777777" w:rsidR="00E04BDB" w:rsidRPr="008A66D1" w:rsidRDefault="00E04BDB" w:rsidP="00E04BDB">
      <w:pPr>
        <w:numPr>
          <w:ilvl w:val="0"/>
          <w:numId w:val="4"/>
        </w:numPr>
        <w:spacing w:line="276" w:lineRule="auto"/>
        <w:rPr>
          <w:b/>
          <w:bCs/>
          <w:color w:val="FF0000"/>
          <w:sz w:val="24"/>
          <w:szCs w:val="28"/>
          <w:lang w:val="en-US"/>
        </w:rPr>
      </w:pPr>
      <w:proofErr w:type="spellStart"/>
      <w:r>
        <w:rPr>
          <w:b/>
          <w:bCs/>
          <w:sz w:val="24"/>
          <w:szCs w:val="28"/>
        </w:rPr>
        <w:t>Overall</w:t>
      </w:r>
      <w:proofErr w:type="spellEnd"/>
      <w:r>
        <w:rPr>
          <w:b/>
          <w:bCs/>
          <w:sz w:val="24"/>
          <w:szCs w:val="28"/>
        </w:rPr>
        <w:t xml:space="preserve"> Time </w:t>
      </w:r>
      <w:proofErr w:type="spellStart"/>
      <w:r>
        <w:rPr>
          <w:b/>
          <w:bCs/>
          <w:sz w:val="24"/>
          <w:szCs w:val="28"/>
        </w:rPr>
        <w:t>Estimates</w:t>
      </w:r>
      <w:proofErr w:type="spellEnd"/>
      <w:r>
        <w:rPr>
          <w:b/>
          <w:bCs/>
          <w:sz w:val="24"/>
          <w:szCs w:val="28"/>
        </w:rPr>
        <w:t xml:space="preserve"> (</w:t>
      </w:r>
      <w:proofErr w:type="spellStart"/>
      <w:r>
        <w:rPr>
          <w:b/>
          <w:bCs/>
          <w:sz w:val="24"/>
          <w:szCs w:val="28"/>
        </w:rPr>
        <w:t>hours</w:t>
      </w:r>
      <w:proofErr w:type="spellEnd"/>
      <w:r w:rsidRPr="00DD2BC5">
        <w:rPr>
          <w:b/>
          <w:bCs/>
          <w:sz w:val="24"/>
          <w:szCs w:val="28"/>
        </w:rPr>
        <w:t>/seme</w:t>
      </w:r>
      <w:proofErr w:type="spellStart"/>
      <w:r w:rsidRPr="008A66D1">
        <w:rPr>
          <w:b/>
          <w:bCs/>
          <w:sz w:val="24"/>
          <w:szCs w:val="28"/>
          <w:lang w:val="en-US"/>
        </w:rPr>
        <w:t>ster</w:t>
      </w:r>
      <w:proofErr w:type="spellEnd"/>
      <w:r w:rsidRPr="008A66D1">
        <w:rPr>
          <w:b/>
          <w:bCs/>
          <w:sz w:val="24"/>
          <w:szCs w:val="28"/>
          <w:lang w:val="en-US"/>
        </w:rPr>
        <w:t xml:space="preserve"> of didactic activity)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4"/>
        <w:gridCol w:w="1065"/>
        <w:gridCol w:w="1008"/>
        <w:gridCol w:w="989"/>
        <w:gridCol w:w="1156"/>
        <w:gridCol w:w="2090"/>
        <w:gridCol w:w="1212"/>
      </w:tblGrid>
      <w:tr w:rsidR="00E04BDB" w:rsidRPr="00DD2BC5" w14:paraId="4913B4D8" w14:textId="77777777" w:rsidTr="00084B82">
        <w:tc>
          <w:tcPr>
            <w:tcW w:w="2268" w:type="dxa"/>
            <w:shd w:val="clear" w:color="auto" w:fill="auto"/>
          </w:tcPr>
          <w:p w14:paraId="4913B4D2" w14:textId="77777777" w:rsidR="00E04BDB" w:rsidRPr="008A66D1" w:rsidRDefault="00E04BDB" w:rsidP="00E04BDB">
            <w:pPr>
              <w:numPr>
                <w:ilvl w:val="1"/>
                <w:numId w:val="4"/>
              </w:numPr>
              <w:spacing w:line="276" w:lineRule="auto"/>
              <w:rPr>
                <w:b/>
                <w:bCs/>
                <w:lang w:val="en-US"/>
              </w:rPr>
            </w:pPr>
            <w:r w:rsidRPr="008A66D1">
              <w:rPr>
                <w:b/>
                <w:bCs/>
                <w:lang w:val="en-US"/>
              </w:rPr>
              <w:t>Number of hours per week</w:t>
            </w:r>
          </w:p>
        </w:tc>
        <w:tc>
          <w:tcPr>
            <w:tcW w:w="1168" w:type="dxa"/>
            <w:shd w:val="clear" w:color="auto" w:fill="auto"/>
          </w:tcPr>
          <w:p w14:paraId="4913B4D3" w14:textId="11D8E30C" w:rsidR="00E04BDB" w:rsidRPr="008A66D1" w:rsidRDefault="00DA0B5D" w:rsidP="00084B82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2162" w:type="dxa"/>
            <w:gridSpan w:val="2"/>
            <w:shd w:val="clear" w:color="auto" w:fill="auto"/>
          </w:tcPr>
          <w:p w14:paraId="4913B4D4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Of </w:t>
            </w:r>
            <w:proofErr w:type="spellStart"/>
            <w:proofErr w:type="gramStart"/>
            <w:r>
              <w:rPr>
                <w:b/>
                <w:bCs/>
                <w:lang w:val="fr-FR"/>
              </w:rPr>
              <w:t>which</w:t>
            </w:r>
            <w:proofErr w:type="spellEnd"/>
            <w:r>
              <w:rPr>
                <w:b/>
                <w:bCs/>
                <w:lang w:val="fr-FR"/>
              </w:rPr>
              <w:t>:</w:t>
            </w:r>
            <w:proofErr w:type="gramEnd"/>
            <w:r>
              <w:rPr>
                <w:b/>
                <w:bCs/>
                <w:lang w:val="fr-FR"/>
              </w:rPr>
              <w:t xml:space="preserve"> 3.2. </w:t>
            </w:r>
            <w:r w:rsidRPr="00DD2BC5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lectures</w:t>
            </w:r>
          </w:p>
        </w:tc>
        <w:tc>
          <w:tcPr>
            <w:tcW w:w="1274" w:type="dxa"/>
            <w:shd w:val="clear" w:color="auto" w:fill="auto"/>
          </w:tcPr>
          <w:p w14:paraId="4913B4D5" w14:textId="058A7977" w:rsidR="00E04BDB" w:rsidRPr="00DD2BC5" w:rsidRDefault="00DA0B5D" w:rsidP="00084B82">
            <w:pPr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</w:t>
            </w:r>
          </w:p>
        </w:tc>
        <w:tc>
          <w:tcPr>
            <w:tcW w:w="2146" w:type="dxa"/>
            <w:shd w:val="clear" w:color="auto" w:fill="auto"/>
          </w:tcPr>
          <w:p w14:paraId="4913B4D6" w14:textId="77777777" w:rsidR="00E04BDB" w:rsidRPr="00DD2BC5" w:rsidRDefault="00E04BDB" w:rsidP="00E04BDB">
            <w:pPr>
              <w:numPr>
                <w:ilvl w:val="1"/>
                <w:numId w:val="5"/>
              </w:numPr>
              <w:spacing w:line="276" w:lineRule="auto"/>
              <w:rPr>
                <w:b/>
                <w:bCs/>
                <w:lang w:val="fr-FR"/>
              </w:rPr>
            </w:pPr>
            <w:proofErr w:type="spellStart"/>
            <w:proofErr w:type="gramStart"/>
            <w:r w:rsidRPr="00DD2BC5">
              <w:rPr>
                <w:b/>
                <w:bCs/>
                <w:lang w:val="fr-FR"/>
              </w:rPr>
              <w:t>seminar</w:t>
            </w:r>
            <w:proofErr w:type="spellEnd"/>
            <w:proofErr w:type="gramEnd"/>
            <w:r w:rsidRPr="00DD2BC5">
              <w:rPr>
                <w:b/>
                <w:bCs/>
                <w:lang w:val="fr-FR"/>
              </w:rPr>
              <w:t xml:space="preserve">/ </w:t>
            </w:r>
            <w:proofErr w:type="spellStart"/>
            <w:r w:rsidRPr="00DD2BC5">
              <w:rPr>
                <w:b/>
                <w:bCs/>
                <w:lang w:val="fr-FR"/>
              </w:rPr>
              <w:t>laborator</w:t>
            </w:r>
            <w:r>
              <w:rPr>
                <w:b/>
                <w:bCs/>
                <w:lang w:val="fr-FR"/>
              </w:rPr>
              <w:t>y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14:paraId="4913B4D7" w14:textId="69E566C2" w:rsidR="00E04BDB" w:rsidRPr="00DD2BC5" w:rsidRDefault="00DA0B5D" w:rsidP="00084B82">
            <w:pPr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</w:t>
            </w:r>
          </w:p>
        </w:tc>
      </w:tr>
      <w:tr w:rsidR="00E04BDB" w:rsidRPr="00DD2BC5" w14:paraId="4913B4DF" w14:textId="77777777" w:rsidTr="00084B82">
        <w:tc>
          <w:tcPr>
            <w:tcW w:w="2268" w:type="dxa"/>
            <w:shd w:val="clear" w:color="auto" w:fill="auto"/>
          </w:tcPr>
          <w:p w14:paraId="4913B4D9" w14:textId="77777777" w:rsidR="00E04BDB" w:rsidRPr="008A66D1" w:rsidRDefault="00E04BDB" w:rsidP="00E04BDB">
            <w:pPr>
              <w:numPr>
                <w:ilvl w:val="1"/>
                <w:numId w:val="5"/>
              </w:numPr>
              <w:spacing w:line="276" w:lineRule="auto"/>
              <w:rPr>
                <w:b/>
                <w:bCs/>
                <w:lang w:val="en-US"/>
              </w:rPr>
            </w:pPr>
            <w:r w:rsidRPr="008A66D1">
              <w:rPr>
                <w:b/>
                <w:bCs/>
                <w:lang w:val="en-US"/>
              </w:rPr>
              <w:t>Total hours in the curriculum</w:t>
            </w:r>
          </w:p>
        </w:tc>
        <w:tc>
          <w:tcPr>
            <w:tcW w:w="1168" w:type="dxa"/>
            <w:shd w:val="clear" w:color="auto" w:fill="auto"/>
          </w:tcPr>
          <w:p w14:paraId="4913B4DA" w14:textId="16EFB89F" w:rsidR="00E04BDB" w:rsidRPr="008A66D1" w:rsidRDefault="00DA0B5D" w:rsidP="00084B82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44</w:t>
            </w:r>
          </w:p>
        </w:tc>
        <w:tc>
          <w:tcPr>
            <w:tcW w:w="2162" w:type="dxa"/>
            <w:gridSpan w:val="2"/>
            <w:shd w:val="clear" w:color="auto" w:fill="auto"/>
          </w:tcPr>
          <w:p w14:paraId="4913B4DB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Of </w:t>
            </w:r>
            <w:proofErr w:type="spellStart"/>
            <w:proofErr w:type="gramStart"/>
            <w:r>
              <w:rPr>
                <w:b/>
                <w:bCs/>
                <w:lang w:val="fr-FR"/>
              </w:rPr>
              <w:t>which</w:t>
            </w:r>
            <w:proofErr w:type="spellEnd"/>
            <w:r w:rsidRPr="00DD2BC5">
              <w:rPr>
                <w:b/>
                <w:bCs/>
                <w:lang w:val="fr-FR"/>
              </w:rPr>
              <w:t>:</w:t>
            </w:r>
            <w:proofErr w:type="gramEnd"/>
            <w:r w:rsidRPr="00DD2BC5">
              <w:rPr>
                <w:b/>
                <w:bCs/>
                <w:lang w:val="fr-FR"/>
              </w:rPr>
              <w:t xml:space="preserve"> 3.5. </w:t>
            </w:r>
            <w:r>
              <w:rPr>
                <w:b/>
                <w:bCs/>
                <w:lang w:val="fr-FR"/>
              </w:rPr>
              <w:t>lectures</w:t>
            </w:r>
          </w:p>
        </w:tc>
        <w:tc>
          <w:tcPr>
            <w:tcW w:w="1274" w:type="dxa"/>
            <w:shd w:val="clear" w:color="auto" w:fill="auto"/>
          </w:tcPr>
          <w:p w14:paraId="4913B4DC" w14:textId="5B912280" w:rsidR="00E04BDB" w:rsidRPr="00DD2BC5" w:rsidRDefault="00DA0B5D" w:rsidP="00084B82">
            <w:pPr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22</w:t>
            </w:r>
          </w:p>
        </w:tc>
        <w:tc>
          <w:tcPr>
            <w:tcW w:w="2146" w:type="dxa"/>
            <w:shd w:val="clear" w:color="auto" w:fill="auto"/>
          </w:tcPr>
          <w:p w14:paraId="4913B4DD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 xml:space="preserve">3.6. </w:t>
            </w:r>
            <w:proofErr w:type="spellStart"/>
            <w:r w:rsidRPr="00DD2BC5">
              <w:rPr>
                <w:b/>
                <w:bCs/>
                <w:lang w:val="fr-FR"/>
              </w:rPr>
              <w:t>seminar</w:t>
            </w:r>
            <w:proofErr w:type="spellEnd"/>
            <w:r w:rsidRPr="00DD2BC5">
              <w:rPr>
                <w:b/>
                <w:bCs/>
                <w:lang w:val="fr-FR"/>
              </w:rPr>
              <w:t xml:space="preserve">/ </w:t>
            </w:r>
            <w:proofErr w:type="spellStart"/>
            <w:r w:rsidRPr="00DD2BC5">
              <w:rPr>
                <w:b/>
                <w:bCs/>
                <w:lang w:val="fr-FR"/>
              </w:rPr>
              <w:t>laborator</w:t>
            </w:r>
            <w:r>
              <w:rPr>
                <w:b/>
                <w:bCs/>
                <w:lang w:val="fr-FR"/>
              </w:rPr>
              <w:t>y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14:paraId="4913B4DE" w14:textId="50AC65BB" w:rsidR="00E04BDB" w:rsidRPr="00DD2BC5" w:rsidRDefault="00DA0B5D" w:rsidP="00084B82">
            <w:pPr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22</w:t>
            </w:r>
          </w:p>
        </w:tc>
      </w:tr>
      <w:tr w:rsidR="00E04BDB" w:rsidRPr="00DD2BC5" w14:paraId="4913B4E6" w14:textId="77777777" w:rsidTr="00084B82">
        <w:tc>
          <w:tcPr>
            <w:tcW w:w="2268" w:type="dxa"/>
            <w:shd w:val="clear" w:color="auto" w:fill="auto"/>
          </w:tcPr>
          <w:p w14:paraId="4913B4E0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>Distribut</w:t>
            </w:r>
            <w:r>
              <w:rPr>
                <w:b/>
                <w:bCs/>
                <w:lang w:val="fr-FR"/>
              </w:rPr>
              <w:t xml:space="preserve">ion of time </w:t>
            </w:r>
          </w:p>
        </w:tc>
        <w:tc>
          <w:tcPr>
            <w:tcW w:w="1168" w:type="dxa"/>
            <w:shd w:val="clear" w:color="auto" w:fill="auto"/>
          </w:tcPr>
          <w:p w14:paraId="4913B4E1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</w:p>
        </w:tc>
        <w:tc>
          <w:tcPr>
            <w:tcW w:w="2162" w:type="dxa"/>
            <w:gridSpan w:val="2"/>
            <w:shd w:val="clear" w:color="auto" w:fill="auto"/>
          </w:tcPr>
          <w:p w14:paraId="4913B4E2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</w:p>
        </w:tc>
        <w:tc>
          <w:tcPr>
            <w:tcW w:w="1274" w:type="dxa"/>
            <w:shd w:val="clear" w:color="auto" w:fill="auto"/>
          </w:tcPr>
          <w:p w14:paraId="4913B4E3" w14:textId="77777777" w:rsidR="00E04BDB" w:rsidRPr="00DD2BC5" w:rsidRDefault="00E04BDB" w:rsidP="00084B82">
            <w:pPr>
              <w:spacing w:line="276" w:lineRule="auto"/>
              <w:rPr>
                <w:lang w:val="fr-FR"/>
              </w:rPr>
            </w:pPr>
          </w:p>
        </w:tc>
        <w:tc>
          <w:tcPr>
            <w:tcW w:w="2146" w:type="dxa"/>
            <w:shd w:val="clear" w:color="auto" w:fill="auto"/>
          </w:tcPr>
          <w:p w14:paraId="4913B4E4" w14:textId="77777777" w:rsidR="00E04BDB" w:rsidRPr="00DD2BC5" w:rsidRDefault="00E04BDB" w:rsidP="00084B82">
            <w:pPr>
              <w:spacing w:line="276" w:lineRule="auto"/>
              <w:rPr>
                <w:lang w:val="fr-FR"/>
              </w:rPr>
            </w:pPr>
          </w:p>
        </w:tc>
        <w:tc>
          <w:tcPr>
            <w:tcW w:w="1291" w:type="dxa"/>
            <w:shd w:val="clear" w:color="auto" w:fill="auto"/>
          </w:tcPr>
          <w:p w14:paraId="4913B4E5" w14:textId="77777777" w:rsidR="00E04BDB" w:rsidRPr="00DD2BC5" w:rsidRDefault="00E04BDB" w:rsidP="00084B82">
            <w:pPr>
              <w:spacing w:line="276" w:lineRule="auto"/>
              <w:jc w:val="center"/>
              <w:rPr>
                <w:bCs/>
                <w:lang w:val="fr-FR"/>
              </w:rPr>
            </w:pPr>
            <w:proofErr w:type="spellStart"/>
            <w:r>
              <w:rPr>
                <w:bCs/>
                <w:lang w:val="fr-FR"/>
              </w:rPr>
              <w:t>Hours</w:t>
            </w:r>
            <w:proofErr w:type="spellEnd"/>
          </w:p>
        </w:tc>
      </w:tr>
      <w:tr w:rsidR="00E04BDB" w:rsidRPr="00DD2BC5" w14:paraId="4913B4E9" w14:textId="77777777" w:rsidTr="00084B82">
        <w:tc>
          <w:tcPr>
            <w:tcW w:w="9018" w:type="dxa"/>
            <w:gridSpan w:val="6"/>
            <w:shd w:val="clear" w:color="auto" w:fill="auto"/>
          </w:tcPr>
          <w:p w14:paraId="4913B4E7" w14:textId="77777777" w:rsidR="00E04BDB" w:rsidRPr="008A66D1" w:rsidRDefault="00E04BDB" w:rsidP="00084B82">
            <w:pPr>
              <w:spacing w:line="276" w:lineRule="auto"/>
              <w:rPr>
                <w:b/>
                <w:bCs/>
                <w:lang w:val="en-US"/>
              </w:rPr>
            </w:pPr>
            <w:r w:rsidRPr="008A66D1">
              <w:rPr>
                <w:b/>
                <w:bCs/>
                <w:lang w:val="en-US"/>
              </w:rPr>
              <w:t xml:space="preserve">Study time using coursebook materials, bibliography and notes </w:t>
            </w:r>
          </w:p>
        </w:tc>
        <w:tc>
          <w:tcPr>
            <w:tcW w:w="1291" w:type="dxa"/>
            <w:shd w:val="clear" w:color="auto" w:fill="auto"/>
          </w:tcPr>
          <w:p w14:paraId="4913B4E8" w14:textId="049C3B80" w:rsidR="00E04BDB" w:rsidRPr="008A66D1" w:rsidRDefault="00DA0B5D" w:rsidP="00084B82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E04BDB" w:rsidRPr="00DD2BC5" w14:paraId="4913B4EC" w14:textId="77777777" w:rsidTr="00084B82">
        <w:tc>
          <w:tcPr>
            <w:tcW w:w="9018" w:type="dxa"/>
            <w:gridSpan w:val="6"/>
            <w:shd w:val="clear" w:color="auto" w:fill="auto"/>
          </w:tcPr>
          <w:p w14:paraId="4913B4EA" w14:textId="77777777" w:rsidR="00E04BDB" w:rsidRPr="008A66D1" w:rsidRDefault="00E04BDB" w:rsidP="00084B82">
            <w:pPr>
              <w:spacing w:line="276" w:lineRule="auto"/>
              <w:rPr>
                <w:b/>
                <w:bCs/>
                <w:lang w:val="en-US"/>
              </w:rPr>
            </w:pPr>
            <w:r w:rsidRPr="008A66D1">
              <w:rPr>
                <w:b/>
                <w:bCs/>
                <w:lang w:val="en-US"/>
              </w:rPr>
              <w:t xml:space="preserve">Further study time in the </w:t>
            </w:r>
            <w:proofErr w:type="spellStart"/>
            <w:r w:rsidRPr="008A66D1">
              <w:rPr>
                <w:b/>
                <w:bCs/>
                <w:lang w:val="en-US"/>
              </w:rPr>
              <w:t>libray</w:t>
            </w:r>
            <w:proofErr w:type="spellEnd"/>
            <w:r w:rsidRPr="008A66D1">
              <w:rPr>
                <w:b/>
                <w:bCs/>
                <w:lang w:val="en-US"/>
              </w:rPr>
              <w:t>, online and in the field</w:t>
            </w:r>
          </w:p>
        </w:tc>
        <w:tc>
          <w:tcPr>
            <w:tcW w:w="1291" w:type="dxa"/>
            <w:shd w:val="clear" w:color="auto" w:fill="auto"/>
          </w:tcPr>
          <w:p w14:paraId="4913B4EB" w14:textId="78A34F07" w:rsidR="00E04BDB" w:rsidRPr="008A66D1" w:rsidRDefault="00DA0B5D" w:rsidP="00084B82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E04BDB" w:rsidRPr="00DD2BC5" w14:paraId="4913B4EF" w14:textId="77777777" w:rsidTr="00084B82">
        <w:tc>
          <w:tcPr>
            <w:tcW w:w="9018" w:type="dxa"/>
            <w:gridSpan w:val="6"/>
            <w:shd w:val="clear" w:color="auto" w:fill="auto"/>
          </w:tcPr>
          <w:p w14:paraId="4913B4ED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it-IT"/>
              </w:rPr>
            </w:pPr>
            <w:r w:rsidRPr="00DD2BC5">
              <w:rPr>
                <w:b/>
                <w:bCs/>
                <w:lang w:val="it-IT"/>
              </w:rPr>
              <w:t>Pre</w:t>
            </w:r>
            <w:r>
              <w:rPr>
                <w:b/>
                <w:bCs/>
                <w:lang w:val="it-IT"/>
              </w:rPr>
              <w:t>paration time for seminars / laboratories, homework, reports, portfolios and essays</w:t>
            </w:r>
          </w:p>
        </w:tc>
        <w:tc>
          <w:tcPr>
            <w:tcW w:w="1291" w:type="dxa"/>
            <w:shd w:val="clear" w:color="auto" w:fill="auto"/>
          </w:tcPr>
          <w:p w14:paraId="4913B4EE" w14:textId="2C1BA75A" w:rsidR="00E04BDB" w:rsidRPr="00DD2BC5" w:rsidRDefault="00DA0B5D" w:rsidP="00084B82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E04BDB" w:rsidRPr="00DD2BC5" w14:paraId="4913B4F2" w14:textId="77777777" w:rsidTr="00084B82">
        <w:tc>
          <w:tcPr>
            <w:tcW w:w="9018" w:type="dxa"/>
            <w:gridSpan w:val="6"/>
            <w:shd w:val="clear" w:color="auto" w:fill="auto"/>
          </w:tcPr>
          <w:p w14:paraId="4913B4F0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Tutoring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14:paraId="4913B4F1" w14:textId="3BF00030" w:rsidR="00E04BDB" w:rsidRPr="00DD2BC5" w:rsidRDefault="00DA0B5D" w:rsidP="00084B82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</w:tr>
      <w:tr w:rsidR="00E04BDB" w:rsidRPr="00DD2BC5" w14:paraId="4913B4F5" w14:textId="77777777" w:rsidTr="00084B82">
        <w:tc>
          <w:tcPr>
            <w:tcW w:w="9018" w:type="dxa"/>
            <w:gridSpan w:val="6"/>
            <w:shd w:val="clear" w:color="auto" w:fill="auto"/>
          </w:tcPr>
          <w:p w14:paraId="4913B4F3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Examinations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14:paraId="4913B4F4" w14:textId="0143F8C6" w:rsidR="00E04BDB" w:rsidRPr="00DD2BC5" w:rsidRDefault="00DA0B5D" w:rsidP="00084B82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E04BDB" w:rsidRPr="00DD2BC5" w14:paraId="4913B4F8" w14:textId="77777777" w:rsidTr="00084B82">
        <w:tc>
          <w:tcPr>
            <w:tcW w:w="9018" w:type="dxa"/>
            <w:gridSpan w:val="6"/>
            <w:shd w:val="clear" w:color="auto" w:fill="auto"/>
          </w:tcPr>
          <w:p w14:paraId="4913B4F6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Other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lang w:val="fr-FR"/>
              </w:rPr>
              <w:t>activities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14:paraId="4913B4F7" w14:textId="27AB7469" w:rsidR="00E04BDB" w:rsidRPr="00DD2BC5" w:rsidRDefault="00DA0B5D" w:rsidP="00084B82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E04BDB" w:rsidRPr="00DD2BC5" w14:paraId="4913B4FC" w14:textId="77777777" w:rsidTr="00084B82">
        <w:tc>
          <w:tcPr>
            <w:tcW w:w="4509" w:type="dxa"/>
            <w:gridSpan w:val="3"/>
            <w:shd w:val="clear" w:color="auto" w:fill="auto"/>
          </w:tcPr>
          <w:p w14:paraId="4913B4F9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es-ES_tradnl"/>
              </w:rPr>
            </w:pPr>
            <w:r w:rsidRPr="00DD2BC5">
              <w:rPr>
                <w:b/>
                <w:bCs/>
                <w:lang w:val="es-ES_tradnl"/>
              </w:rPr>
              <w:t xml:space="preserve">3.7. Total </w:t>
            </w:r>
            <w:proofErr w:type="spellStart"/>
            <w:r>
              <w:rPr>
                <w:b/>
                <w:bCs/>
                <w:lang w:val="es-ES_tradnl"/>
              </w:rPr>
              <w:t>hours</w:t>
            </w:r>
            <w:proofErr w:type="spellEnd"/>
            <w:r>
              <w:rPr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b/>
                <w:bCs/>
                <w:lang w:val="es-ES_tradnl"/>
              </w:rPr>
              <w:t>of</w:t>
            </w:r>
            <w:proofErr w:type="spellEnd"/>
            <w:r>
              <w:rPr>
                <w:b/>
                <w:bCs/>
                <w:lang w:val="es-ES_tradnl"/>
              </w:rPr>
              <w:t xml:space="preserve"> individual </w:t>
            </w:r>
            <w:proofErr w:type="spellStart"/>
            <w:r>
              <w:rPr>
                <w:b/>
                <w:bCs/>
                <w:lang w:val="es-ES_tradnl"/>
              </w:rPr>
              <w:t>study</w:t>
            </w:r>
            <w:proofErr w:type="spellEnd"/>
          </w:p>
        </w:tc>
        <w:tc>
          <w:tcPr>
            <w:tcW w:w="4509" w:type="dxa"/>
            <w:gridSpan w:val="3"/>
            <w:shd w:val="clear" w:color="auto" w:fill="auto"/>
          </w:tcPr>
          <w:p w14:paraId="4913B4FA" w14:textId="77777777" w:rsidR="00E04BDB" w:rsidRPr="00DD2BC5" w:rsidRDefault="00E04BDB" w:rsidP="00084B82">
            <w:pPr>
              <w:spacing w:line="276" w:lineRule="auto"/>
              <w:jc w:val="center"/>
              <w:rPr>
                <w:lang w:val="es-ES_tradnl"/>
              </w:rPr>
            </w:pPr>
          </w:p>
        </w:tc>
        <w:tc>
          <w:tcPr>
            <w:tcW w:w="1291" w:type="dxa"/>
            <w:shd w:val="clear" w:color="auto" w:fill="auto"/>
          </w:tcPr>
          <w:p w14:paraId="4913B4FB" w14:textId="76349567" w:rsidR="00E04BDB" w:rsidRPr="00DD2BC5" w:rsidRDefault="00DA0B5D" w:rsidP="00084B82">
            <w:pPr>
              <w:spacing w:line="276" w:lineRule="auto"/>
              <w:jc w:val="center"/>
            </w:pPr>
            <w:r>
              <w:t>33</w:t>
            </w:r>
          </w:p>
        </w:tc>
      </w:tr>
      <w:tr w:rsidR="00E04BDB" w:rsidRPr="00DD2BC5" w14:paraId="4913B500" w14:textId="77777777" w:rsidTr="00084B82">
        <w:tc>
          <w:tcPr>
            <w:tcW w:w="4509" w:type="dxa"/>
            <w:gridSpan w:val="3"/>
            <w:shd w:val="clear" w:color="auto" w:fill="auto"/>
          </w:tcPr>
          <w:p w14:paraId="4913B4FD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lastRenderedPageBreak/>
              <w:t>3.8</w:t>
            </w:r>
            <w:r w:rsidRPr="00DD2BC5">
              <w:rPr>
                <w:b/>
                <w:bCs/>
                <w:lang w:val="fr-FR"/>
              </w:rPr>
              <w:t xml:space="preserve">. Total </w:t>
            </w:r>
            <w:proofErr w:type="spellStart"/>
            <w:r>
              <w:rPr>
                <w:b/>
                <w:bCs/>
                <w:lang w:val="fr-FR"/>
              </w:rPr>
              <w:t>hours</w:t>
            </w:r>
            <w:proofErr w:type="spellEnd"/>
            <w:r>
              <w:rPr>
                <w:b/>
                <w:bCs/>
                <w:lang w:val="fr-FR"/>
              </w:rPr>
              <w:t xml:space="preserve"> / </w:t>
            </w:r>
            <w:proofErr w:type="spellStart"/>
            <w:r>
              <w:rPr>
                <w:b/>
                <w:bCs/>
                <w:lang w:val="fr-FR"/>
              </w:rPr>
              <w:t>semester</w:t>
            </w:r>
            <w:proofErr w:type="spellEnd"/>
          </w:p>
        </w:tc>
        <w:tc>
          <w:tcPr>
            <w:tcW w:w="4509" w:type="dxa"/>
            <w:gridSpan w:val="3"/>
            <w:shd w:val="clear" w:color="auto" w:fill="auto"/>
          </w:tcPr>
          <w:p w14:paraId="4913B4FE" w14:textId="77777777" w:rsidR="00E04BDB" w:rsidRPr="00DD2BC5" w:rsidRDefault="00E04BDB" w:rsidP="00084B82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291" w:type="dxa"/>
            <w:shd w:val="clear" w:color="auto" w:fill="auto"/>
          </w:tcPr>
          <w:p w14:paraId="4913B4FF" w14:textId="7776C9F0" w:rsidR="00E04BDB" w:rsidRPr="00DD2BC5" w:rsidRDefault="00DA0B5D" w:rsidP="00084B82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44</w:t>
            </w:r>
          </w:p>
        </w:tc>
      </w:tr>
      <w:tr w:rsidR="00E04BDB" w:rsidRPr="00DD2BC5" w14:paraId="4913B504" w14:textId="77777777" w:rsidTr="00084B82">
        <w:tc>
          <w:tcPr>
            <w:tcW w:w="4509" w:type="dxa"/>
            <w:gridSpan w:val="3"/>
            <w:shd w:val="clear" w:color="auto" w:fill="auto"/>
          </w:tcPr>
          <w:p w14:paraId="4913B501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>3.</w:t>
            </w:r>
            <w:r>
              <w:rPr>
                <w:b/>
                <w:bCs/>
                <w:lang w:val="fr-FR"/>
              </w:rPr>
              <w:t>9</w:t>
            </w:r>
            <w:r w:rsidRPr="00DD2BC5">
              <w:rPr>
                <w:b/>
                <w:bCs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lang w:val="fr-FR"/>
              </w:rPr>
              <w:t>Number</w:t>
            </w:r>
            <w:proofErr w:type="spellEnd"/>
            <w:r>
              <w:rPr>
                <w:b/>
                <w:bCs/>
                <w:lang w:val="fr-FR"/>
              </w:rPr>
              <w:t xml:space="preserve"> of </w:t>
            </w:r>
            <w:proofErr w:type="spellStart"/>
            <w:r>
              <w:rPr>
                <w:b/>
                <w:bCs/>
                <w:lang w:val="fr-FR"/>
              </w:rPr>
              <w:t>credits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</w:p>
        </w:tc>
        <w:tc>
          <w:tcPr>
            <w:tcW w:w="4509" w:type="dxa"/>
            <w:gridSpan w:val="3"/>
            <w:shd w:val="clear" w:color="auto" w:fill="auto"/>
          </w:tcPr>
          <w:p w14:paraId="4913B502" w14:textId="77777777" w:rsidR="00E04BDB" w:rsidRPr="00DD2BC5" w:rsidRDefault="00E04BDB" w:rsidP="00084B82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291" w:type="dxa"/>
            <w:shd w:val="clear" w:color="auto" w:fill="auto"/>
          </w:tcPr>
          <w:p w14:paraId="4913B503" w14:textId="232E01DD" w:rsidR="00E04BDB" w:rsidRPr="00DD2BC5" w:rsidRDefault="00DA0B5D" w:rsidP="00084B8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</w:tr>
    </w:tbl>
    <w:p w14:paraId="4913B505" w14:textId="77777777" w:rsidR="00E04BDB" w:rsidRPr="00DD2BC5" w:rsidRDefault="00E04BDB" w:rsidP="00E04BDB">
      <w:pPr>
        <w:spacing w:line="276" w:lineRule="auto"/>
        <w:rPr>
          <w:sz w:val="18"/>
          <w:lang w:val="fr-FR"/>
        </w:rPr>
      </w:pPr>
    </w:p>
    <w:p w14:paraId="4913B506" w14:textId="77777777" w:rsidR="00E04BDB" w:rsidRPr="00DD2BC5" w:rsidRDefault="00E04BDB" w:rsidP="00E04BDB">
      <w:pPr>
        <w:numPr>
          <w:ilvl w:val="0"/>
          <w:numId w:val="5"/>
        </w:numPr>
        <w:spacing w:line="276" w:lineRule="auto"/>
        <w:rPr>
          <w:b/>
          <w:bCs/>
          <w:sz w:val="24"/>
          <w:szCs w:val="28"/>
          <w:lang w:val="it-IT"/>
        </w:rPr>
      </w:pPr>
      <w:r w:rsidRPr="00DD2BC5">
        <w:rPr>
          <w:b/>
          <w:bCs/>
          <w:sz w:val="24"/>
          <w:szCs w:val="28"/>
          <w:lang w:val="it-IT"/>
        </w:rPr>
        <w:t>Pre</w:t>
      </w:r>
      <w:r>
        <w:rPr>
          <w:b/>
          <w:bCs/>
          <w:sz w:val="24"/>
          <w:szCs w:val="28"/>
          <w:lang w:val="it-IT"/>
        </w:rPr>
        <w:t xml:space="preserve">requisites (where applicable)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5"/>
        <w:gridCol w:w="4809"/>
      </w:tblGrid>
      <w:tr w:rsidR="00E04BDB" w:rsidRPr="00DD2BC5" w14:paraId="4913B509" w14:textId="77777777" w:rsidTr="00084B82">
        <w:tc>
          <w:tcPr>
            <w:tcW w:w="5154" w:type="dxa"/>
            <w:shd w:val="clear" w:color="auto" w:fill="auto"/>
          </w:tcPr>
          <w:p w14:paraId="4913B507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>4.1.  curriculum</w:t>
            </w:r>
          </w:p>
        </w:tc>
        <w:tc>
          <w:tcPr>
            <w:tcW w:w="5155" w:type="dxa"/>
            <w:shd w:val="clear" w:color="auto" w:fill="auto"/>
          </w:tcPr>
          <w:p w14:paraId="4913B508" w14:textId="77777777" w:rsidR="00E04BDB" w:rsidRPr="00DD2BC5" w:rsidRDefault="00E04BDB" w:rsidP="00084B82">
            <w:pPr>
              <w:spacing w:line="276" w:lineRule="auto"/>
              <w:rPr>
                <w:lang w:val="fr-FR"/>
              </w:rPr>
            </w:pPr>
          </w:p>
        </w:tc>
      </w:tr>
      <w:tr w:rsidR="00E04BDB" w:rsidRPr="00DD2BC5" w14:paraId="4913B50C" w14:textId="77777777" w:rsidTr="00084B82">
        <w:tc>
          <w:tcPr>
            <w:tcW w:w="5154" w:type="dxa"/>
            <w:shd w:val="clear" w:color="auto" w:fill="auto"/>
          </w:tcPr>
          <w:p w14:paraId="4913B50A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 xml:space="preserve">4.2.  </w:t>
            </w:r>
            <w:proofErr w:type="spellStart"/>
            <w:r w:rsidRPr="00DD2BC5">
              <w:rPr>
                <w:b/>
                <w:bCs/>
                <w:lang w:val="fr-FR"/>
              </w:rPr>
              <w:t>competen</w:t>
            </w:r>
            <w:r>
              <w:rPr>
                <w:b/>
                <w:bCs/>
                <w:lang w:val="fr-FR"/>
              </w:rPr>
              <w:t>ces</w:t>
            </w:r>
            <w:proofErr w:type="spellEnd"/>
          </w:p>
        </w:tc>
        <w:tc>
          <w:tcPr>
            <w:tcW w:w="5155" w:type="dxa"/>
            <w:shd w:val="clear" w:color="auto" w:fill="auto"/>
          </w:tcPr>
          <w:p w14:paraId="4913B50B" w14:textId="77777777" w:rsidR="00E04BDB" w:rsidRPr="00DD2BC5" w:rsidRDefault="00E04BDB" w:rsidP="00084B82">
            <w:pPr>
              <w:spacing w:line="276" w:lineRule="auto"/>
              <w:rPr>
                <w:lang w:val="it-IT"/>
              </w:rPr>
            </w:pPr>
          </w:p>
        </w:tc>
      </w:tr>
    </w:tbl>
    <w:p w14:paraId="4913B50D" w14:textId="77777777" w:rsidR="00E04BDB" w:rsidRPr="00DD2BC5" w:rsidRDefault="00E04BDB" w:rsidP="00E04BDB">
      <w:pPr>
        <w:spacing w:line="276" w:lineRule="auto"/>
        <w:rPr>
          <w:b/>
          <w:bCs/>
          <w:sz w:val="24"/>
          <w:szCs w:val="28"/>
          <w:lang w:val="it-IT"/>
        </w:rPr>
      </w:pPr>
    </w:p>
    <w:p w14:paraId="4913B50E" w14:textId="77777777" w:rsidR="00E04BDB" w:rsidRPr="00DD2BC5" w:rsidRDefault="00E04BDB" w:rsidP="00E04BDB">
      <w:pPr>
        <w:numPr>
          <w:ilvl w:val="0"/>
          <w:numId w:val="5"/>
        </w:numPr>
        <w:spacing w:line="276" w:lineRule="auto"/>
        <w:rPr>
          <w:b/>
          <w:bCs/>
          <w:sz w:val="24"/>
          <w:szCs w:val="28"/>
          <w:lang w:val="it-IT"/>
        </w:rPr>
      </w:pPr>
      <w:r w:rsidRPr="00DD2BC5">
        <w:rPr>
          <w:b/>
          <w:bCs/>
          <w:sz w:val="24"/>
          <w:szCs w:val="28"/>
          <w:lang w:val="it-IT"/>
        </w:rPr>
        <w:t>Condi</w:t>
      </w:r>
      <w:r>
        <w:rPr>
          <w:b/>
          <w:bCs/>
          <w:sz w:val="24"/>
          <w:szCs w:val="28"/>
          <w:lang w:val="it-IT"/>
        </w:rPr>
        <w:t>tions (where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4"/>
        <w:gridCol w:w="4820"/>
      </w:tblGrid>
      <w:tr w:rsidR="00E04BDB" w:rsidRPr="00DD2BC5" w14:paraId="4913B511" w14:textId="77777777" w:rsidTr="00084B82">
        <w:tc>
          <w:tcPr>
            <w:tcW w:w="5154" w:type="dxa"/>
            <w:shd w:val="clear" w:color="auto" w:fill="auto"/>
          </w:tcPr>
          <w:p w14:paraId="4913B50F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 xml:space="preserve">5.1. </w:t>
            </w:r>
            <w:r>
              <w:rPr>
                <w:b/>
                <w:bCs/>
                <w:lang w:val="fr-FR"/>
              </w:rPr>
              <w:t xml:space="preserve">for lecture </w:t>
            </w:r>
            <w:proofErr w:type="spellStart"/>
            <w:r>
              <w:rPr>
                <w:b/>
                <w:bCs/>
                <w:lang w:val="fr-FR"/>
              </w:rPr>
              <w:t>delivery</w:t>
            </w:r>
            <w:proofErr w:type="spellEnd"/>
          </w:p>
        </w:tc>
        <w:tc>
          <w:tcPr>
            <w:tcW w:w="5155" w:type="dxa"/>
            <w:shd w:val="clear" w:color="auto" w:fill="auto"/>
          </w:tcPr>
          <w:p w14:paraId="4913B510" w14:textId="77777777" w:rsidR="00E04BDB" w:rsidRPr="00DD2BC5" w:rsidRDefault="00E04BDB" w:rsidP="00084B82">
            <w:pPr>
              <w:spacing w:line="276" w:lineRule="auto"/>
              <w:rPr>
                <w:lang w:val="fr-FR"/>
              </w:rPr>
            </w:pPr>
          </w:p>
        </w:tc>
      </w:tr>
      <w:tr w:rsidR="00E04BDB" w:rsidRPr="00DD2BC5" w14:paraId="4913B514" w14:textId="77777777" w:rsidTr="00084B82">
        <w:tc>
          <w:tcPr>
            <w:tcW w:w="5154" w:type="dxa"/>
            <w:shd w:val="clear" w:color="auto" w:fill="auto"/>
          </w:tcPr>
          <w:p w14:paraId="4913B512" w14:textId="77777777"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 xml:space="preserve">5.2. </w:t>
            </w:r>
            <w:r>
              <w:rPr>
                <w:b/>
                <w:bCs/>
                <w:lang w:val="fr-FR"/>
              </w:rPr>
              <w:t xml:space="preserve">for </w:t>
            </w:r>
            <w:proofErr w:type="spellStart"/>
            <w:r>
              <w:rPr>
                <w:b/>
                <w:bCs/>
                <w:lang w:val="fr-FR"/>
              </w:rPr>
              <w:t>seminar</w:t>
            </w:r>
            <w:proofErr w:type="spellEnd"/>
            <w:r>
              <w:rPr>
                <w:b/>
                <w:bCs/>
                <w:lang w:val="fr-FR"/>
              </w:rPr>
              <w:t xml:space="preserve"> / </w:t>
            </w:r>
            <w:proofErr w:type="spellStart"/>
            <w:r>
              <w:rPr>
                <w:b/>
                <w:bCs/>
                <w:lang w:val="fr-FR"/>
              </w:rPr>
              <w:t>laboratory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lang w:val="fr-FR"/>
              </w:rPr>
              <w:t>delivery</w:t>
            </w:r>
            <w:proofErr w:type="spellEnd"/>
          </w:p>
        </w:tc>
        <w:tc>
          <w:tcPr>
            <w:tcW w:w="5155" w:type="dxa"/>
            <w:shd w:val="clear" w:color="auto" w:fill="auto"/>
          </w:tcPr>
          <w:p w14:paraId="4913B513" w14:textId="77777777" w:rsidR="00E04BDB" w:rsidRPr="00DD2BC5" w:rsidRDefault="00E04BDB" w:rsidP="00084B82">
            <w:pPr>
              <w:spacing w:line="276" w:lineRule="auto"/>
              <w:rPr>
                <w:lang w:val="fr-FR"/>
              </w:rPr>
            </w:pPr>
          </w:p>
        </w:tc>
      </w:tr>
    </w:tbl>
    <w:p w14:paraId="4913B515" w14:textId="77777777" w:rsidR="00E04BDB" w:rsidRDefault="00E04BDB" w:rsidP="00E04BDB">
      <w:pPr>
        <w:spacing w:line="276" w:lineRule="auto"/>
        <w:rPr>
          <w:b/>
          <w:bCs/>
          <w:sz w:val="24"/>
          <w:szCs w:val="28"/>
          <w:lang w:val="fr-FR"/>
        </w:rPr>
      </w:pPr>
    </w:p>
    <w:p w14:paraId="4913B516" w14:textId="77777777" w:rsidR="00E04BDB" w:rsidRPr="00DD2BC5" w:rsidRDefault="00E04BDB" w:rsidP="00E04BDB">
      <w:pPr>
        <w:pStyle w:val="ListParagraph"/>
        <w:numPr>
          <w:ilvl w:val="0"/>
          <w:numId w:val="5"/>
        </w:numPr>
        <w:spacing w:line="276" w:lineRule="auto"/>
        <w:rPr>
          <w:b/>
          <w:bCs/>
          <w:sz w:val="24"/>
          <w:szCs w:val="28"/>
          <w:lang w:val="fr-FR"/>
        </w:rPr>
      </w:pPr>
      <w:proofErr w:type="spellStart"/>
      <w:r>
        <w:rPr>
          <w:b/>
          <w:bCs/>
          <w:sz w:val="24"/>
          <w:szCs w:val="28"/>
          <w:lang w:val="fr-FR"/>
        </w:rPr>
        <w:t>Specific</w:t>
      </w:r>
      <w:proofErr w:type="spellEnd"/>
      <w:r>
        <w:rPr>
          <w:b/>
          <w:bCs/>
          <w:sz w:val="24"/>
          <w:szCs w:val="28"/>
          <w:lang w:val="fr-FR"/>
        </w:rPr>
        <w:t xml:space="preserve"> </w:t>
      </w:r>
      <w:proofErr w:type="spellStart"/>
      <w:r w:rsidRPr="00DD2BC5">
        <w:rPr>
          <w:b/>
          <w:bCs/>
          <w:sz w:val="24"/>
          <w:szCs w:val="28"/>
          <w:lang w:val="fr-FR"/>
        </w:rPr>
        <w:t>Competen</w:t>
      </w:r>
      <w:r>
        <w:rPr>
          <w:b/>
          <w:bCs/>
          <w:sz w:val="24"/>
          <w:szCs w:val="28"/>
          <w:lang w:val="fr-FR"/>
        </w:rPr>
        <w:t>ces</w:t>
      </w:r>
      <w:proofErr w:type="spellEnd"/>
      <w:r>
        <w:rPr>
          <w:b/>
          <w:bCs/>
          <w:sz w:val="24"/>
          <w:szCs w:val="28"/>
          <w:lang w:val="fr-FR"/>
        </w:rPr>
        <w:t xml:space="preserve"> </w:t>
      </w:r>
      <w:proofErr w:type="spellStart"/>
      <w:r>
        <w:rPr>
          <w:b/>
          <w:bCs/>
          <w:sz w:val="24"/>
          <w:szCs w:val="28"/>
          <w:lang w:val="fr-FR"/>
        </w:rPr>
        <w:t>Acquired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9"/>
        <w:gridCol w:w="6485"/>
      </w:tblGrid>
      <w:tr w:rsidR="00DA0B5D" w:rsidRPr="00DD2BC5" w14:paraId="4913B519" w14:textId="77777777" w:rsidTr="00DA0B5D">
        <w:tc>
          <w:tcPr>
            <w:tcW w:w="3219" w:type="dxa"/>
            <w:shd w:val="clear" w:color="auto" w:fill="auto"/>
          </w:tcPr>
          <w:p w14:paraId="4913B517" w14:textId="77777777" w:rsidR="00DA0B5D" w:rsidRPr="00DD2BC5" w:rsidRDefault="00DA0B5D" w:rsidP="00DA0B5D">
            <w:pPr>
              <w:spacing w:line="276" w:lineRule="auto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Professional </w:t>
            </w:r>
            <w:r w:rsidRPr="00DD2BC5">
              <w:rPr>
                <w:b/>
                <w:bCs/>
                <w:lang w:val="it-IT"/>
              </w:rPr>
              <w:t>Competen</w:t>
            </w:r>
            <w:r>
              <w:rPr>
                <w:b/>
                <w:bCs/>
                <w:lang w:val="it-IT"/>
              </w:rPr>
              <w:t xml:space="preserve">ces </w:t>
            </w:r>
            <w:r w:rsidRPr="00DD2BC5">
              <w:rPr>
                <w:b/>
                <w:bCs/>
                <w:lang w:val="it-IT"/>
              </w:rPr>
              <w:t xml:space="preserve"> (</w:t>
            </w:r>
            <w:r>
              <w:rPr>
                <w:b/>
                <w:bCs/>
                <w:lang w:val="it-IT"/>
              </w:rPr>
              <w:t>knowledge and skills</w:t>
            </w:r>
            <w:r w:rsidRPr="00DD2BC5">
              <w:rPr>
                <w:b/>
                <w:bCs/>
                <w:lang w:val="it-IT"/>
              </w:rPr>
              <w:t>)</w:t>
            </w:r>
          </w:p>
        </w:tc>
        <w:tc>
          <w:tcPr>
            <w:tcW w:w="6485" w:type="dxa"/>
            <w:shd w:val="clear" w:color="auto" w:fill="auto"/>
          </w:tcPr>
          <w:p w14:paraId="6FCBE9F6" w14:textId="77777777" w:rsidR="00DA0B5D" w:rsidRDefault="00DA0B5D" w:rsidP="00DA0B5D">
            <w:pPr>
              <w:pStyle w:val="Index"/>
              <w:snapToGrid w:val="0"/>
              <w:spacing w:line="276" w:lineRule="auto"/>
              <w:rPr>
                <w:rFonts w:ascii="Trebuchet MS" w:hAnsi="Trebuchet MS"/>
                <w:sz w:val="22"/>
                <w:szCs w:val="28"/>
                <w:lang w:val="ro-RO"/>
              </w:rPr>
            </w:pPr>
            <w:proofErr w:type="spellStart"/>
            <w:r w:rsidRPr="005A5286">
              <w:rPr>
                <w:rFonts w:ascii="Trebuchet MS" w:hAnsi="Trebuchet MS"/>
                <w:sz w:val="22"/>
                <w:szCs w:val="28"/>
                <w:lang w:val="ro-RO"/>
              </w:rPr>
              <w:t>To</w:t>
            </w:r>
            <w:proofErr w:type="spellEnd"/>
            <w:r w:rsidRPr="005A5286">
              <w:rPr>
                <w:rFonts w:ascii="Trebuchet MS" w:hAnsi="Trebuchet MS"/>
                <w:sz w:val="22"/>
                <w:szCs w:val="28"/>
                <w:lang w:val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8"/>
                <w:lang w:val="ro-RO"/>
              </w:rPr>
              <w:t>learn</w:t>
            </w:r>
            <w:proofErr w:type="spellEnd"/>
            <w:r>
              <w:rPr>
                <w:rFonts w:ascii="Trebuchet MS" w:hAnsi="Trebuchet MS"/>
                <w:sz w:val="22"/>
                <w:szCs w:val="28"/>
                <w:lang w:val="ro-RO"/>
              </w:rPr>
              <w:t xml:space="preserve"> </w:t>
            </w:r>
            <w:proofErr w:type="spellStart"/>
            <w:r w:rsidRPr="005A5286">
              <w:rPr>
                <w:rFonts w:ascii="Trebuchet MS" w:hAnsi="Trebuchet MS"/>
                <w:sz w:val="22"/>
                <w:szCs w:val="28"/>
                <w:lang w:val="ro-RO"/>
              </w:rPr>
              <w:t>the</w:t>
            </w:r>
            <w:proofErr w:type="spellEnd"/>
            <w:r w:rsidRPr="005A5286">
              <w:rPr>
                <w:rFonts w:ascii="Trebuchet MS" w:hAnsi="Trebuchet MS"/>
                <w:sz w:val="22"/>
                <w:szCs w:val="28"/>
                <w:lang w:val="ro-RO"/>
              </w:rPr>
              <w:t xml:space="preserve"> </w:t>
            </w:r>
            <w:proofErr w:type="spellStart"/>
            <w:r w:rsidRPr="005A5286">
              <w:rPr>
                <w:rFonts w:ascii="Trebuchet MS" w:hAnsi="Trebuchet MS"/>
                <w:sz w:val="22"/>
                <w:szCs w:val="28"/>
                <w:lang w:val="ro-RO"/>
              </w:rPr>
              <w:t>indications</w:t>
            </w:r>
            <w:proofErr w:type="spellEnd"/>
            <w:r w:rsidRPr="005A5286">
              <w:rPr>
                <w:rFonts w:ascii="Trebuchet MS" w:hAnsi="Trebuchet MS"/>
                <w:sz w:val="22"/>
                <w:szCs w:val="28"/>
                <w:lang w:val="ro-RO"/>
              </w:rPr>
              <w:t xml:space="preserve"> of general </w:t>
            </w:r>
            <w:proofErr w:type="spellStart"/>
            <w:r w:rsidRPr="005A5286">
              <w:rPr>
                <w:rFonts w:ascii="Trebuchet MS" w:hAnsi="Trebuchet MS"/>
                <w:sz w:val="22"/>
                <w:szCs w:val="28"/>
                <w:lang w:val="ro-RO"/>
              </w:rPr>
              <w:t>anesthesia</w:t>
            </w:r>
            <w:proofErr w:type="spellEnd"/>
            <w:r w:rsidRPr="005A5286">
              <w:rPr>
                <w:rFonts w:ascii="Trebuchet MS" w:hAnsi="Trebuchet MS"/>
                <w:sz w:val="22"/>
                <w:szCs w:val="28"/>
                <w:lang w:val="ro-RO"/>
              </w:rPr>
              <w:t xml:space="preserve"> </w:t>
            </w:r>
            <w:proofErr w:type="spellStart"/>
            <w:r w:rsidRPr="005A5286">
              <w:rPr>
                <w:rFonts w:ascii="Trebuchet MS" w:hAnsi="Trebuchet MS"/>
                <w:sz w:val="22"/>
                <w:szCs w:val="28"/>
                <w:lang w:val="ro-RO"/>
              </w:rPr>
              <w:t>used</w:t>
            </w:r>
            <w:proofErr w:type="spellEnd"/>
            <w:r w:rsidRPr="005A5286">
              <w:rPr>
                <w:rFonts w:ascii="Trebuchet MS" w:hAnsi="Trebuchet MS"/>
                <w:sz w:val="22"/>
                <w:szCs w:val="28"/>
                <w:lang w:val="ro-RO"/>
              </w:rPr>
              <w:t xml:space="preserve"> in </w:t>
            </w:r>
            <w:proofErr w:type="spellStart"/>
            <w:r w:rsidRPr="005A5286">
              <w:rPr>
                <w:rFonts w:ascii="Trebuchet MS" w:hAnsi="Trebuchet MS"/>
                <w:sz w:val="22"/>
                <w:szCs w:val="28"/>
                <w:lang w:val="ro-RO"/>
              </w:rPr>
              <w:t>dentistry</w:t>
            </w:r>
            <w:proofErr w:type="spellEnd"/>
            <w:r w:rsidRPr="005A5286">
              <w:rPr>
                <w:rFonts w:ascii="Trebuchet MS" w:hAnsi="Trebuchet MS"/>
                <w:sz w:val="22"/>
                <w:szCs w:val="28"/>
                <w:lang w:val="ro-RO"/>
              </w:rPr>
              <w:t xml:space="preserve">, oral </w:t>
            </w:r>
            <w:proofErr w:type="spellStart"/>
            <w:r w:rsidRPr="005A5286">
              <w:rPr>
                <w:rFonts w:ascii="Trebuchet MS" w:hAnsi="Trebuchet MS"/>
                <w:sz w:val="22"/>
                <w:szCs w:val="28"/>
                <w:lang w:val="ro-RO"/>
              </w:rPr>
              <w:t>and</w:t>
            </w:r>
            <w:proofErr w:type="spellEnd"/>
            <w:r w:rsidRPr="005A5286">
              <w:rPr>
                <w:rFonts w:ascii="Trebuchet MS" w:hAnsi="Trebuchet MS"/>
                <w:sz w:val="22"/>
                <w:szCs w:val="28"/>
                <w:lang w:val="ro-RO"/>
              </w:rPr>
              <w:t xml:space="preserve"> </w:t>
            </w:r>
            <w:proofErr w:type="spellStart"/>
            <w:r w:rsidRPr="005A5286">
              <w:rPr>
                <w:rFonts w:ascii="Trebuchet MS" w:hAnsi="Trebuchet MS"/>
                <w:sz w:val="22"/>
                <w:szCs w:val="28"/>
                <w:lang w:val="ro-RO"/>
              </w:rPr>
              <w:t>maxillofacial</w:t>
            </w:r>
            <w:proofErr w:type="spellEnd"/>
            <w:r w:rsidRPr="005A5286">
              <w:rPr>
                <w:rFonts w:ascii="Trebuchet MS" w:hAnsi="Trebuchet MS"/>
                <w:sz w:val="22"/>
                <w:szCs w:val="28"/>
                <w:lang w:val="ro-RO"/>
              </w:rPr>
              <w:t xml:space="preserve"> </w:t>
            </w:r>
            <w:proofErr w:type="spellStart"/>
            <w:r w:rsidRPr="005A5286">
              <w:rPr>
                <w:rFonts w:ascii="Trebuchet MS" w:hAnsi="Trebuchet MS"/>
                <w:sz w:val="22"/>
                <w:szCs w:val="28"/>
                <w:lang w:val="ro-RO"/>
              </w:rPr>
              <w:t>surgery</w:t>
            </w:r>
            <w:proofErr w:type="spellEnd"/>
          </w:p>
          <w:p w14:paraId="7CDB7E38" w14:textId="77777777" w:rsidR="00DA0B5D" w:rsidRDefault="00DA0B5D" w:rsidP="00DA0B5D">
            <w:pPr>
              <w:pStyle w:val="Index"/>
              <w:snapToGrid w:val="0"/>
              <w:spacing w:line="276" w:lineRule="auto"/>
              <w:rPr>
                <w:rFonts w:ascii="Trebuchet MS" w:hAnsi="Trebuchet MS"/>
                <w:sz w:val="22"/>
                <w:szCs w:val="28"/>
                <w:lang w:val="ro-RO"/>
              </w:rPr>
            </w:pPr>
            <w:proofErr w:type="spellStart"/>
            <w:r>
              <w:rPr>
                <w:rFonts w:ascii="Trebuchet MS" w:hAnsi="Trebuchet MS"/>
                <w:sz w:val="22"/>
                <w:szCs w:val="28"/>
                <w:lang w:val="ro-RO"/>
              </w:rPr>
              <w:t>To</w:t>
            </w:r>
            <w:proofErr w:type="spellEnd"/>
            <w:r>
              <w:rPr>
                <w:rFonts w:ascii="Trebuchet MS" w:hAnsi="Trebuchet MS"/>
                <w:sz w:val="22"/>
                <w:szCs w:val="28"/>
                <w:lang w:val="ro-RO"/>
              </w:rPr>
              <w:t xml:space="preserve"> </w:t>
            </w:r>
            <w:proofErr w:type="spellStart"/>
            <w:r w:rsidRPr="005A5286">
              <w:rPr>
                <w:rFonts w:ascii="Trebuchet MS" w:hAnsi="Trebuchet MS"/>
                <w:sz w:val="22"/>
                <w:szCs w:val="28"/>
                <w:lang w:val="ro-RO"/>
              </w:rPr>
              <w:t>Know</w:t>
            </w:r>
            <w:proofErr w:type="spellEnd"/>
            <w:r w:rsidRPr="005A5286">
              <w:rPr>
                <w:rFonts w:ascii="Trebuchet MS" w:hAnsi="Trebuchet MS"/>
                <w:sz w:val="22"/>
                <w:szCs w:val="28"/>
                <w:lang w:val="ro-RO"/>
              </w:rPr>
              <w:t xml:space="preserve"> </w:t>
            </w:r>
            <w:proofErr w:type="spellStart"/>
            <w:r w:rsidRPr="005A5286">
              <w:rPr>
                <w:rFonts w:ascii="Trebuchet MS" w:hAnsi="Trebuchet MS"/>
                <w:sz w:val="22"/>
                <w:szCs w:val="28"/>
                <w:lang w:val="ro-RO"/>
              </w:rPr>
              <w:t>the</w:t>
            </w:r>
            <w:proofErr w:type="spellEnd"/>
            <w:r w:rsidRPr="005A5286">
              <w:rPr>
                <w:rFonts w:ascii="Trebuchet MS" w:hAnsi="Trebuchet MS"/>
                <w:sz w:val="22"/>
                <w:szCs w:val="28"/>
                <w:lang w:val="ro-RO"/>
              </w:rPr>
              <w:t xml:space="preserve"> </w:t>
            </w:r>
            <w:proofErr w:type="spellStart"/>
            <w:r w:rsidRPr="005A5286">
              <w:rPr>
                <w:rFonts w:ascii="Trebuchet MS" w:hAnsi="Trebuchet MS"/>
                <w:sz w:val="22"/>
                <w:szCs w:val="28"/>
                <w:lang w:val="ro-RO"/>
              </w:rPr>
              <w:t>principles</w:t>
            </w:r>
            <w:proofErr w:type="spellEnd"/>
            <w:r w:rsidRPr="005A5286">
              <w:rPr>
                <w:rFonts w:ascii="Trebuchet MS" w:hAnsi="Trebuchet MS"/>
                <w:sz w:val="22"/>
                <w:szCs w:val="28"/>
                <w:lang w:val="ro-RO"/>
              </w:rPr>
              <w:t xml:space="preserve"> of </w:t>
            </w:r>
            <w:proofErr w:type="spellStart"/>
            <w:r w:rsidRPr="005A5286">
              <w:rPr>
                <w:rFonts w:ascii="Trebuchet MS" w:hAnsi="Trebuchet MS"/>
                <w:sz w:val="22"/>
                <w:szCs w:val="28"/>
                <w:lang w:val="ro-RO"/>
              </w:rPr>
              <w:t>sedation</w:t>
            </w:r>
            <w:proofErr w:type="spellEnd"/>
            <w:r w:rsidRPr="005A5286">
              <w:rPr>
                <w:rFonts w:ascii="Trebuchet MS" w:hAnsi="Trebuchet MS"/>
                <w:sz w:val="22"/>
                <w:szCs w:val="28"/>
                <w:lang w:val="ro-RO"/>
              </w:rPr>
              <w:t xml:space="preserve"> in </w:t>
            </w:r>
            <w:proofErr w:type="spellStart"/>
            <w:r w:rsidRPr="005A5286">
              <w:rPr>
                <w:rFonts w:ascii="Trebuchet MS" w:hAnsi="Trebuchet MS"/>
                <w:sz w:val="22"/>
                <w:szCs w:val="28"/>
                <w:lang w:val="ro-RO"/>
              </w:rPr>
              <w:t>dentistry</w:t>
            </w:r>
            <w:proofErr w:type="spellEnd"/>
            <w:r w:rsidRPr="005A5286">
              <w:rPr>
                <w:rFonts w:ascii="Trebuchet MS" w:hAnsi="Trebuchet MS"/>
                <w:sz w:val="22"/>
                <w:szCs w:val="28"/>
                <w:lang w:val="ro-RO"/>
              </w:rPr>
              <w:t xml:space="preserve">, oral </w:t>
            </w:r>
            <w:proofErr w:type="spellStart"/>
            <w:r w:rsidRPr="005A5286">
              <w:rPr>
                <w:rFonts w:ascii="Trebuchet MS" w:hAnsi="Trebuchet MS"/>
                <w:sz w:val="22"/>
                <w:szCs w:val="28"/>
                <w:lang w:val="ro-RO"/>
              </w:rPr>
              <w:t>surgery</w:t>
            </w:r>
            <w:proofErr w:type="spellEnd"/>
            <w:r w:rsidRPr="005A5286">
              <w:rPr>
                <w:rFonts w:ascii="Trebuchet MS" w:hAnsi="Trebuchet MS"/>
                <w:sz w:val="22"/>
                <w:szCs w:val="28"/>
                <w:lang w:val="ro-RO"/>
              </w:rPr>
              <w:t xml:space="preserve"> </w:t>
            </w:r>
            <w:proofErr w:type="spellStart"/>
            <w:r w:rsidRPr="005A5286">
              <w:rPr>
                <w:rFonts w:ascii="Trebuchet MS" w:hAnsi="Trebuchet MS"/>
                <w:sz w:val="22"/>
                <w:szCs w:val="28"/>
                <w:lang w:val="ro-RO"/>
              </w:rPr>
              <w:t>and</w:t>
            </w:r>
            <w:proofErr w:type="spellEnd"/>
            <w:r w:rsidRPr="005A5286">
              <w:rPr>
                <w:rFonts w:ascii="Trebuchet MS" w:hAnsi="Trebuchet MS"/>
                <w:sz w:val="22"/>
                <w:szCs w:val="28"/>
                <w:lang w:val="ro-RO"/>
              </w:rPr>
              <w:t xml:space="preserve"> facial </w:t>
            </w:r>
            <w:proofErr w:type="spellStart"/>
            <w:r w:rsidRPr="005A5286">
              <w:rPr>
                <w:rFonts w:ascii="Trebuchet MS" w:hAnsi="Trebuchet MS"/>
                <w:sz w:val="22"/>
                <w:szCs w:val="28"/>
                <w:lang w:val="ro-RO"/>
              </w:rPr>
              <w:t>maxilla</w:t>
            </w:r>
            <w:proofErr w:type="spellEnd"/>
          </w:p>
          <w:p w14:paraId="4913B518" w14:textId="0B86344A" w:rsidR="00DA0B5D" w:rsidRPr="005E5618" w:rsidRDefault="00DA0B5D" w:rsidP="00DA0B5D">
            <w:pPr>
              <w:pStyle w:val="Index"/>
              <w:snapToGrid w:val="0"/>
              <w:spacing w:line="276" w:lineRule="auto"/>
              <w:rPr>
                <w:rFonts w:ascii="Trebuchet MS" w:hAnsi="Trebuchet MS"/>
                <w:sz w:val="22"/>
                <w:szCs w:val="28"/>
                <w:lang w:val="ro-RO"/>
              </w:rPr>
            </w:pPr>
            <w:proofErr w:type="spellStart"/>
            <w:r w:rsidRPr="00A248C6">
              <w:rPr>
                <w:rFonts w:ascii="Trebuchet MS" w:hAnsi="Trebuchet MS"/>
                <w:sz w:val="22"/>
                <w:szCs w:val="28"/>
                <w:lang w:val="ro-RO"/>
              </w:rPr>
              <w:t>To</w:t>
            </w:r>
            <w:proofErr w:type="spellEnd"/>
            <w:r w:rsidRPr="00A248C6">
              <w:rPr>
                <w:rFonts w:ascii="Trebuchet MS" w:hAnsi="Trebuchet MS"/>
                <w:sz w:val="22"/>
                <w:szCs w:val="28"/>
                <w:lang w:val="ro-RO"/>
              </w:rPr>
              <w:t xml:space="preserve"> </w:t>
            </w:r>
            <w:proofErr w:type="spellStart"/>
            <w:r w:rsidRPr="00A248C6">
              <w:rPr>
                <w:rFonts w:ascii="Trebuchet MS" w:hAnsi="Trebuchet MS"/>
                <w:sz w:val="22"/>
                <w:szCs w:val="28"/>
                <w:lang w:val="ro-RO"/>
              </w:rPr>
              <w:t>be</w:t>
            </w:r>
            <w:proofErr w:type="spellEnd"/>
            <w:r w:rsidRPr="00A248C6">
              <w:rPr>
                <w:rFonts w:ascii="Trebuchet MS" w:hAnsi="Trebuchet MS"/>
                <w:sz w:val="22"/>
                <w:szCs w:val="28"/>
                <w:lang w:val="ro-RO"/>
              </w:rPr>
              <w:t xml:space="preserve"> </w:t>
            </w:r>
            <w:proofErr w:type="spellStart"/>
            <w:r w:rsidRPr="00A248C6">
              <w:rPr>
                <w:rFonts w:ascii="Trebuchet MS" w:hAnsi="Trebuchet MS"/>
                <w:sz w:val="22"/>
                <w:szCs w:val="28"/>
                <w:lang w:val="ro-RO"/>
              </w:rPr>
              <w:t>able</w:t>
            </w:r>
            <w:proofErr w:type="spellEnd"/>
            <w:r w:rsidRPr="00A248C6">
              <w:rPr>
                <w:rFonts w:ascii="Trebuchet MS" w:hAnsi="Trebuchet MS"/>
                <w:sz w:val="22"/>
                <w:szCs w:val="28"/>
                <w:lang w:val="ro-RO"/>
              </w:rPr>
              <w:t xml:space="preserve"> </w:t>
            </w:r>
            <w:proofErr w:type="spellStart"/>
            <w:r w:rsidRPr="00A248C6">
              <w:rPr>
                <w:rFonts w:ascii="Trebuchet MS" w:hAnsi="Trebuchet MS"/>
                <w:sz w:val="22"/>
                <w:szCs w:val="28"/>
                <w:lang w:val="ro-RO"/>
              </w:rPr>
              <w:t>to</w:t>
            </w:r>
            <w:proofErr w:type="spellEnd"/>
            <w:r w:rsidRPr="00A248C6">
              <w:rPr>
                <w:rFonts w:ascii="Trebuchet MS" w:hAnsi="Trebuchet MS"/>
                <w:sz w:val="22"/>
                <w:szCs w:val="28"/>
                <w:lang w:val="ro-RO"/>
              </w:rPr>
              <w:t xml:space="preserve"> </w:t>
            </w:r>
            <w:proofErr w:type="spellStart"/>
            <w:r w:rsidRPr="00A248C6">
              <w:rPr>
                <w:rFonts w:ascii="Trebuchet MS" w:hAnsi="Trebuchet MS"/>
                <w:sz w:val="22"/>
                <w:szCs w:val="28"/>
                <w:lang w:val="ro-RO"/>
              </w:rPr>
              <w:t>assess</w:t>
            </w:r>
            <w:proofErr w:type="spellEnd"/>
            <w:r w:rsidRPr="00A248C6">
              <w:rPr>
                <w:rFonts w:ascii="Trebuchet MS" w:hAnsi="Trebuchet MS"/>
                <w:sz w:val="22"/>
                <w:szCs w:val="28"/>
                <w:lang w:val="ro-RO"/>
              </w:rPr>
              <w:t xml:space="preserve"> </w:t>
            </w:r>
            <w:proofErr w:type="spellStart"/>
            <w:r w:rsidRPr="00A248C6">
              <w:rPr>
                <w:rFonts w:ascii="Trebuchet MS" w:hAnsi="Trebuchet MS"/>
                <w:sz w:val="22"/>
                <w:szCs w:val="28"/>
                <w:lang w:val="ro-RO"/>
              </w:rPr>
              <w:t>the</w:t>
            </w:r>
            <w:proofErr w:type="spellEnd"/>
            <w:r w:rsidRPr="00A248C6">
              <w:rPr>
                <w:rFonts w:ascii="Trebuchet MS" w:hAnsi="Trebuchet MS"/>
                <w:sz w:val="22"/>
                <w:szCs w:val="28"/>
                <w:lang w:val="ro-RO"/>
              </w:rPr>
              <w:t xml:space="preserve"> </w:t>
            </w:r>
            <w:proofErr w:type="spellStart"/>
            <w:r w:rsidRPr="00A248C6">
              <w:rPr>
                <w:rFonts w:ascii="Trebuchet MS" w:hAnsi="Trebuchet MS"/>
                <w:sz w:val="22"/>
                <w:szCs w:val="28"/>
                <w:lang w:val="ro-RO"/>
              </w:rPr>
              <w:t>degree</w:t>
            </w:r>
            <w:proofErr w:type="spellEnd"/>
            <w:r w:rsidRPr="00A248C6">
              <w:rPr>
                <w:rFonts w:ascii="Trebuchet MS" w:hAnsi="Trebuchet MS"/>
                <w:sz w:val="22"/>
                <w:szCs w:val="28"/>
                <w:lang w:val="ro-RO"/>
              </w:rPr>
              <w:t xml:space="preserve"> of </w:t>
            </w:r>
            <w:proofErr w:type="spellStart"/>
            <w:r w:rsidRPr="00A248C6">
              <w:rPr>
                <w:rFonts w:ascii="Trebuchet MS" w:hAnsi="Trebuchet MS"/>
                <w:sz w:val="22"/>
                <w:szCs w:val="28"/>
                <w:lang w:val="ro-RO"/>
              </w:rPr>
              <w:t>risk</w:t>
            </w:r>
            <w:proofErr w:type="spellEnd"/>
            <w:r w:rsidRPr="00A248C6">
              <w:rPr>
                <w:rFonts w:ascii="Trebuchet MS" w:hAnsi="Trebuchet MS"/>
                <w:sz w:val="22"/>
                <w:szCs w:val="28"/>
                <w:lang w:val="ro-RO"/>
              </w:rPr>
              <w:t xml:space="preserve"> of </w:t>
            </w:r>
            <w:proofErr w:type="spellStart"/>
            <w:r w:rsidRPr="00A248C6">
              <w:rPr>
                <w:rFonts w:ascii="Trebuchet MS" w:hAnsi="Trebuchet MS"/>
                <w:sz w:val="22"/>
                <w:szCs w:val="28"/>
                <w:lang w:val="ro-RO"/>
              </w:rPr>
              <w:t>the</w:t>
            </w:r>
            <w:proofErr w:type="spellEnd"/>
            <w:r w:rsidRPr="00A248C6">
              <w:rPr>
                <w:rFonts w:ascii="Trebuchet MS" w:hAnsi="Trebuchet MS"/>
                <w:sz w:val="22"/>
                <w:szCs w:val="28"/>
                <w:lang w:val="ro-RO"/>
              </w:rPr>
              <w:t xml:space="preserve"> </w:t>
            </w:r>
            <w:proofErr w:type="spellStart"/>
            <w:r w:rsidRPr="00A248C6">
              <w:rPr>
                <w:rFonts w:ascii="Trebuchet MS" w:hAnsi="Trebuchet MS"/>
                <w:sz w:val="22"/>
                <w:szCs w:val="28"/>
                <w:lang w:val="ro-RO"/>
              </w:rPr>
              <w:t>patient</w:t>
            </w:r>
            <w:proofErr w:type="spellEnd"/>
            <w:r w:rsidRPr="00A248C6">
              <w:rPr>
                <w:rFonts w:ascii="Trebuchet MS" w:hAnsi="Trebuchet MS"/>
                <w:sz w:val="22"/>
                <w:szCs w:val="28"/>
                <w:lang w:val="ro-RO"/>
              </w:rPr>
              <w:t xml:space="preserve"> </w:t>
            </w:r>
            <w:proofErr w:type="spellStart"/>
            <w:r w:rsidRPr="00A248C6">
              <w:rPr>
                <w:rFonts w:ascii="Trebuchet MS" w:hAnsi="Trebuchet MS"/>
                <w:sz w:val="22"/>
                <w:szCs w:val="28"/>
                <w:lang w:val="ro-RO"/>
              </w:rPr>
              <w:t>and</w:t>
            </w:r>
            <w:proofErr w:type="spellEnd"/>
            <w:r w:rsidRPr="00A248C6">
              <w:rPr>
                <w:rFonts w:ascii="Trebuchet MS" w:hAnsi="Trebuchet MS"/>
                <w:sz w:val="22"/>
                <w:szCs w:val="28"/>
                <w:lang w:val="ro-RO"/>
              </w:rPr>
              <w:t xml:space="preserve"> </w:t>
            </w:r>
            <w:proofErr w:type="spellStart"/>
            <w:r w:rsidRPr="00A248C6">
              <w:rPr>
                <w:rFonts w:ascii="Trebuchet MS" w:hAnsi="Trebuchet MS"/>
                <w:sz w:val="22"/>
                <w:szCs w:val="28"/>
                <w:lang w:val="ro-RO"/>
              </w:rPr>
              <w:t>its</w:t>
            </w:r>
            <w:proofErr w:type="spellEnd"/>
            <w:r w:rsidRPr="00A248C6">
              <w:rPr>
                <w:rFonts w:ascii="Trebuchet MS" w:hAnsi="Trebuchet MS"/>
                <w:sz w:val="22"/>
                <w:szCs w:val="28"/>
                <w:lang w:val="ro-RO"/>
              </w:rPr>
              <w:t xml:space="preserve"> </w:t>
            </w:r>
            <w:proofErr w:type="spellStart"/>
            <w:r w:rsidRPr="00A248C6">
              <w:rPr>
                <w:rFonts w:ascii="Trebuchet MS" w:hAnsi="Trebuchet MS"/>
                <w:sz w:val="22"/>
                <w:szCs w:val="28"/>
                <w:lang w:val="ro-RO"/>
              </w:rPr>
              <w:t>implications</w:t>
            </w:r>
            <w:proofErr w:type="spellEnd"/>
            <w:r w:rsidRPr="00A248C6">
              <w:rPr>
                <w:rFonts w:ascii="Trebuchet MS" w:hAnsi="Trebuchet MS"/>
                <w:sz w:val="22"/>
                <w:szCs w:val="28"/>
                <w:lang w:val="ro-RO"/>
              </w:rPr>
              <w:t xml:space="preserve"> in </w:t>
            </w:r>
            <w:proofErr w:type="spellStart"/>
            <w:r w:rsidRPr="00A248C6">
              <w:rPr>
                <w:rFonts w:ascii="Trebuchet MS" w:hAnsi="Trebuchet MS"/>
                <w:sz w:val="22"/>
                <w:szCs w:val="28"/>
                <w:lang w:val="ro-RO"/>
              </w:rPr>
              <w:t>choosing</w:t>
            </w:r>
            <w:proofErr w:type="spellEnd"/>
            <w:r w:rsidRPr="00A248C6">
              <w:rPr>
                <w:rFonts w:ascii="Trebuchet MS" w:hAnsi="Trebuchet MS"/>
                <w:sz w:val="22"/>
                <w:szCs w:val="28"/>
                <w:lang w:val="ro-RO"/>
              </w:rPr>
              <w:t xml:space="preserve"> </w:t>
            </w:r>
            <w:proofErr w:type="spellStart"/>
            <w:r w:rsidRPr="00A248C6">
              <w:rPr>
                <w:rFonts w:ascii="Trebuchet MS" w:hAnsi="Trebuchet MS"/>
                <w:sz w:val="22"/>
                <w:szCs w:val="28"/>
                <w:lang w:val="ro-RO"/>
              </w:rPr>
              <w:t>the</w:t>
            </w:r>
            <w:proofErr w:type="spellEnd"/>
            <w:r w:rsidRPr="00A248C6">
              <w:rPr>
                <w:rFonts w:ascii="Trebuchet MS" w:hAnsi="Trebuchet MS"/>
                <w:sz w:val="22"/>
                <w:szCs w:val="28"/>
                <w:lang w:val="ro-RO"/>
              </w:rPr>
              <w:t xml:space="preserve"> </w:t>
            </w:r>
            <w:proofErr w:type="spellStart"/>
            <w:r w:rsidRPr="00A248C6">
              <w:rPr>
                <w:rFonts w:ascii="Trebuchet MS" w:hAnsi="Trebuchet MS"/>
                <w:sz w:val="22"/>
                <w:szCs w:val="28"/>
                <w:lang w:val="ro-RO"/>
              </w:rPr>
              <w:t>methods</w:t>
            </w:r>
            <w:proofErr w:type="spellEnd"/>
            <w:r w:rsidRPr="00A248C6">
              <w:rPr>
                <w:rFonts w:ascii="Trebuchet MS" w:hAnsi="Trebuchet MS"/>
                <w:sz w:val="22"/>
                <w:szCs w:val="28"/>
                <w:lang w:val="ro-RO"/>
              </w:rPr>
              <w:t xml:space="preserve"> of general </w:t>
            </w:r>
            <w:proofErr w:type="spellStart"/>
            <w:r w:rsidRPr="00A248C6">
              <w:rPr>
                <w:rFonts w:ascii="Trebuchet MS" w:hAnsi="Trebuchet MS"/>
                <w:sz w:val="22"/>
                <w:szCs w:val="28"/>
                <w:lang w:val="ro-RO"/>
              </w:rPr>
              <w:t>anesthesia</w:t>
            </w:r>
            <w:proofErr w:type="spellEnd"/>
          </w:p>
        </w:tc>
      </w:tr>
      <w:tr w:rsidR="00DA0B5D" w:rsidRPr="00DD2BC5" w14:paraId="4913B51C" w14:textId="77777777" w:rsidTr="00DA0B5D">
        <w:tc>
          <w:tcPr>
            <w:tcW w:w="3219" w:type="dxa"/>
            <w:shd w:val="clear" w:color="auto" w:fill="auto"/>
          </w:tcPr>
          <w:p w14:paraId="4913B51A" w14:textId="77777777" w:rsidR="00DA0B5D" w:rsidRPr="008A66D1" w:rsidRDefault="00DA0B5D" w:rsidP="00DA0B5D">
            <w:pPr>
              <w:spacing w:line="276" w:lineRule="auto"/>
              <w:rPr>
                <w:b/>
                <w:bCs/>
                <w:lang w:val="en-US"/>
              </w:rPr>
            </w:pPr>
            <w:r w:rsidRPr="008A66D1">
              <w:rPr>
                <w:b/>
                <w:bCs/>
                <w:lang w:val="en-US"/>
              </w:rPr>
              <w:t xml:space="preserve">Transversal </w:t>
            </w:r>
            <w:proofErr w:type="gramStart"/>
            <w:r w:rsidRPr="008A66D1">
              <w:rPr>
                <w:b/>
                <w:bCs/>
                <w:lang w:val="en-US"/>
              </w:rPr>
              <w:t>Competences  (</w:t>
            </w:r>
            <w:proofErr w:type="gramEnd"/>
            <w:r w:rsidRPr="008A66D1">
              <w:rPr>
                <w:b/>
                <w:bCs/>
                <w:lang w:val="en-US"/>
              </w:rPr>
              <w:t>roles, personal and professional development)</w:t>
            </w:r>
          </w:p>
        </w:tc>
        <w:tc>
          <w:tcPr>
            <w:tcW w:w="6485" w:type="dxa"/>
            <w:shd w:val="clear" w:color="auto" w:fill="auto"/>
          </w:tcPr>
          <w:p w14:paraId="2EE2F6CA" w14:textId="77777777" w:rsidR="00DA0B5D" w:rsidRPr="00A9463D" w:rsidRDefault="00DA0B5D" w:rsidP="00DA0B5D">
            <w:pPr>
              <w:spacing w:line="276" w:lineRule="auto"/>
              <w:rPr>
                <w:bCs/>
                <w:szCs w:val="20"/>
                <w:lang w:val="it-IT"/>
              </w:rPr>
            </w:pPr>
            <w:r w:rsidRPr="00A9463D">
              <w:rPr>
                <w:bCs/>
                <w:szCs w:val="20"/>
                <w:lang w:val="it-IT"/>
              </w:rPr>
              <w:t>• To demonstrate preoccupation for professional development</w:t>
            </w:r>
          </w:p>
          <w:p w14:paraId="4913B51B" w14:textId="54226146" w:rsidR="00DA0B5D" w:rsidRPr="005E5618" w:rsidRDefault="00DA0B5D" w:rsidP="00DA0B5D">
            <w:pPr>
              <w:spacing w:line="276" w:lineRule="auto"/>
              <w:rPr>
                <w:bCs/>
                <w:lang w:val="it-IT"/>
              </w:rPr>
            </w:pPr>
            <w:r w:rsidRPr="00A9463D">
              <w:rPr>
                <w:bCs/>
                <w:szCs w:val="20"/>
                <w:lang w:val="it-IT"/>
              </w:rPr>
              <w:t>• To participate in scientific projects, compatible with the requirements of integration into European education</w:t>
            </w:r>
          </w:p>
        </w:tc>
      </w:tr>
    </w:tbl>
    <w:p w14:paraId="4913B51D" w14:textId="77777777" w:rsidR="00E04BDB" w:rsidRPr="00DD2BC5" w:rsidRDefault="00E04BDB" w:rsidP="00E04BDB">
      <w:pPr>
        <w:spacing w:line="276" w:lineRule="auto"/>
        <w:rPr>
          <w:b/>
          <w:bCs/>
          <w:sz w:val="24"/>
          <w:szCs w:val="28"/>
          <w:lang w:val="it-IT"/>
        </w:rPr>
      </w:pPr>
    </w:p>
    <w:p w14:paraId="4913B51E" w14:textId="77777777" w:rsidR="00E04BDB" w:rsidRPr="00DD2BC5" w:rsidRDefault="00E04BDB" w:rsidP="00E04BDB">
      <w:pPr>
        <w:numPr>
          <w:ilvl w:val="0"/>
          <w:numId w:val="5"/>
        </w:numPr>
        <w:spacing w:line="276" w:lineRule="auto"/>
        <w:rPr>
          <w:b/>
          <w:bCs/>
          <w:sz w:val="24"/>
          <w:szCs w:val="28"/>
          <w:lang w:val="it-IT"/>
        </w:rPr>
      </w:pPr>
      <w:r w:rsidRPr="00DD2BC5">
        <w:rPr>
          <w:rStyle w:val="ln2tpunct"/>
          <w:b/>
          <w:bCs/>
          <w:sz w:val="24"/>
          <w:szCs w:val="28"/>
          <w:lang w:val="it-IT"/>
        </w:rPr>
        <w:t>Obiective</w:t>
      </w:r>
      <w:r>
        <w:rPr>
          <w:rStyle w:val="ln2tpunct"/>
          <w:b/>
          <w:bCs/>
          <w:sz w:val="24"/>
          <w:szCs w:val="28"/>
          <w:lang w:val="it-IT"/>
        </w:rPr>
        <w:t xml:space="preserve">s of the Discipline </w:t>
      </w:r>
      <w:r w:rsidRPr="00DD2BC5">
        <w:rPr>
          <w:rStyle w:val="ln2tpunct"/>
          <w:b/>
          <w:bCs/>
          <w:sz w:val="24"/>
          <w:szCs w:val="28"/>
          <w:lang w:val="it-IT"/>
        </w:rPr>
        <w:t>(</w:t>
      </w:r>
      <w:r>
        <w:rPr>
          <w:rStyle w:val="ln2tpunct"/>
          <w:b/>
          <w:bCs/>
          <w:sz w:val="24"/>
          <w:szCs w:val="28"/>
          <w:lang w:val="it-IT"/>
        </w:rPr>
        <w:t xml:space="preserve">related to the acquired competences)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5"/>
        <w:gridCol w:w="6419"/>
      </w:tblGrid>
      <w:tr w:rsidR="00DA0B5D" w:rsidRPr="00DD2BC5" w14:paraId="4913B521" w14:textId="77777777" w:rsidTr="00DA0B5D">
        <w:tc>
          <w:tcPr>
            <w:tcW w:w="3285" w:type="dxa"/>
            <w:shd w:val="clear" w:color="auto" w:fill="auto"/>
          </w:tcPr>
          <w:p w14:paraId="4913B51F" w14:textId="77777777" w:rsidR="00DA0B5D" w:rsidRPr="00DD2BC5" w:rsidRDefault="00DA0B5D" w:rsidP="00DA0B5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DD2BC5">
              <w:rPr>
                <w:b/>
                <w:bCs/>
              </w:rPr>
              <w:t xml:space="preserve">.1. </w:t>
            </w:r>
            <w:r>
              <w:rPr>
                <w:b/>
                <w:bCs/>
              </w:rPr>
              <w:t xml:space="preserve">General </w:t>
            </w:r>
            <w:r w:rsidRPr="00DD2BC5">
              <w:rPr>
                <w:b/>
                <w:bCs/>
              </w:rPr>
              <w:t>Obiectiv</w:t>
            </w:r>
            <w:r>
              <w:rPr>
                <w:b/>
                <w:bCs/>
              </w:rPr>
              <w:t>e</w:t>
            </w:r>
          </w:p>
        </w:tc>
        <w:tc>
          <w:tcPr>
            <w:tcW w:w="6419" w:type="dxa"/>
            <w:shd w:val="clear" w:color="auto" w:fill="auto"/>
          </w:tcPr>
          <w:p w14:paraId="4913B520" w14:textId="011248E7" w:rsidR="00DA0B5D" w:rsidRPr="005E5618" w:rsidRDefault="00DA0B5D" w:rsidP="00DA0B5D">
            <w:pPr>
              <w:widowControl w:val="0"/>
              <w:autoSpaceDE w:val="0"/>
              <w:snapToGrid w:val="0"/>
              <w:spacing w:line="276" w:lineRule="auto"/>
              <w:ind w:right="62"/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f</w:t>
            </w:r>
            <w:r w:rsidRPr="00A248C6">
              <w:t>amiliarize</w:t>
            </w:r>
            <w:proofErr w:type="spellEnd"/>
            <w:r w:rsidRPr="00A248C6">
              <w:t xml:space="preserve"> </w:t>
            </w:r>
            <w:proofErr w:type="spellStart"/>
            <w:r w:rsidRPr="00A248C6">
              <w:t>with</w:t>
            </w:r>
            <w:proofErr w:type="spellEnd"/>
            <w:r w:rsidRPr="00A248C6">
              <w:t xml:space="preserve"> general </w:t>
            </w:r>
            <w:proofErr w:type="spellStart"/>
            <w:r w:rsidRPr="00A248C6">
              <w:t>anesthetic</w:t>
            </w:r>
            <w:proofErr w:type="spellEnd"/>
            <w:r w:rsidRPr="00A248C6">
              <w:t xml:space="preserve"> </w:t>
            </w:r>
            <w:proofErr w:type="spellStart"/>
            <w:r w:rsidRPr="00A248C6">
              <w:t>methods</w:t>
            </w:r>
            <w:proofErr w:type="spellEnd"/>
          </w:p>
        </w:tc>
      </w:tr>
      <w:tr w:rsidR="00DA0B5D" w:rsidRPr="00DD2BC5" w14:paraId="4913B524" w14:textId="77777777" w:rsidTr="00DA0B5D">
        <w:tc>
          <w:tcPr>
            <w:tcW w:w="3285" w:type="dxa"/>
            <w:shd w:val="clear" w:color="auto" w:fill="auto"/>
          </w:tcPr>
          <w:p w14:paraId="4913B522" w14:textId="77777777" w:rsidR="00DA0B5D" w:rsidRPr="00DD2BC5" w:rsidRDefault="00DA0B5D" w:rsidP="00DA0B5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DD2BC5">
              <w:rPr>
                <w:b/>
                <w:bCs/>
              </w:rPr>
              <w:t xml:space="preserve">.2. </w:t>
            </w:r>
            <w:r>
              <w:rPr>
                <w:b/>
                <w:bCs/>
              </w:rPr>
              <w:t xml:space="preserve">Specific </w:t>
            </w:r>
            <w:r w:rsidRPr="00DD2BC5">
              <w:rPr>
                <w:b/>
                <w:bCs/>
              </w:rPr>
              <w:t>Obiective</w:t>
            </w:r>
            <w:r>
              <w:rPr>
                <w:b/>
                <w:bCs/>
              </w:rPr>
              <w:t>s</w:t>
            </w:r>
            <w:r w:rsidRPr="00DD2BC5">
              <w:rPr>
                <w:b/>
                <w:bCs/>
              </w:rPr>
              <w:t xml:space="preserve"> </w:t>
            </w:r>
          </w:p>
        </w:tc>
        <w:tc>
          <w:tcPr>
            <w:tcW w:w="6419" w:type="dxa"/>
            <w:shd w:val="clear" w:color="auto" w:fill="auto"/>
          </w:tcPr>
          <w:p w14:paraId="63BD9D85" w14:textId="77777777" w:rsidR="00DA0B5D" w:rsidRDefault="00DA0B5D" w:rsidP="00DA0B5D">
            <w:pPr>
              <w:spacing w:line="276" w:lineRule="auto"/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 xml:space="preserve">, </w:t>
            </w:r>
            <w:proofErr w:type="spellStart"/>
            <w:r>
              <w:t>indications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 of general </w:t>
            </w:r>
            <w:proofErr w:type="spellStart"/>
            <w:r>
              <w:t>anesthesia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  <w:r>
              <w:t xml:space="preserve"> in </w:t>
            </w:r>
            <w:proofErr w:type="spellStart"/>
            <w:r>
              <w:t>dentistry</w:t>
            </w:r>
            <w:proofErr w:type="spellEnd"/>
            <w:r>
              <w:t xml:space="preserve">, oral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maxillofacial</w:t>
            </w:r>
            <w:proofErr w:type="spellEnd"/>
            <w:r>
              <w:t xml:space="preserve"> </w:t>
            </w:r>
            <w:proofErr w:type="spellStart"/>
            <w:r>
              <w:t>surgery</w:t>
            </w:r>
            <w:proofErr w:type="spellEnd"/>
          </w:p>
          <w:p w14:paraId="4913B523" w14:textId="7C50E41C" w:rsidR="00DA0B5D" w:rsidRPr="005E5618" w:rsidRDefault="00DA0B5D" w:rsidP="00DA0B5D">
            <w:pPr>
              <w:spacing w:line="276" w:lineRule="auto"/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principles</w:t>
            </w:r>
            <w:proofErr w:type="spellEnd"/>
            <w:r>
              <w:t xml:space="preserve"> of </w:t>
            </w:r>
            <w:proofErr w:type="spellStart"/>
            <w:r>
              <w:t>sedation</w:t>
            </w:r>
            <w:proofErr w:type="spellEnd"/>
            <w:r>
              <w:t xml:space="preserve"> in </w:t>
            </w:r>
            <w:proofErr w:type="spellStart"/>
            <w:r>
              <w:t>dentistry</w:t>
            </w:r>
            <w:proofErr w:type="spellEnd"/>
            <w:r>
              <w:t xml:space="preserve">, oral </w:t>
            </w:r>
            <w:proofErr w:type="spellStart"/>
            <w:r>
              <w:t>surgery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facial </w:t>
            </w:r>
            <w:proofErr w:type="spellStart"/>
            <w:r>
              <w:t>maxilla</w:t>
            </w:r>
            <w:proofErr w:type="spellEnd"/>
          </w:p>
        </w:tc>
      </w:tr>
    </w:tbl>
    <w:p w14:paraId="4913B525" w14:textId="77777777" w:rsidR="00E04BDB" w:rsidRPr="00DD2BC5" w:rsidRDefault="00E04BDB" w:rsidP="00E04BDB">
      <w:pPr>
        <w:spacing w:line="276" w:lineRule="auto"/>
        <w:rPr>
          <w:sz w:val="18"/>
        </w:rPr>
      </w:pPr>
    </w:p>
    <w:p w14:paraId="4913B526" w14:textId="77777777" w:rsidR="00E04BDB" w:rsidRPr="00DD2BC5" w:rsidRDefault="00E04BDB" w:rsidP="00E04BDB">
      <w:pPr>
        <w:numPr>
          <w:ilvl w:val="0"/>
          <w:numId w:val="5"/>
        </w:numPr>
        <w:spacing w:line="276" w:lineRule="auto"/>
        <w:rPr>
          <w:b/>
          <w:bCs/>
          <w:sz w:val="24"/>
          <w:szCs w:val="28"/>
        </w:rPr>
      </w:pPr>
      <w:r w:rsidRPr="00DD2BC5">
        <w:rPr>
          <w:b/>
          <w:bCs/>
          <w:sz w:val="24"/>
          <w:szCs w:val="28"/>
        </w:rPr>
        <w:t xml:space="preserve"> Con</w:t>
      </w:r>
      <w:r>
        <w:rPr>
          <w:b/>
          <w:bCs/>
          <w:sz w:val="24"/>
          <w:szCs w:val="28"/>
        </w:rPr>
        <w:t xml:space="preserve">tents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2"/>
        <w:gridCol w:w="2558"/>
        <w:gridCol w:w="1704"/>
      </w:tblGrid>
      <w:tr w:rsidR="00E04BDB" w:rsidRPr="00DD2BC5" w14:paraId="4913B52A" w14:textId="77777777" w:rsidTr="00DA0B5D">
        <w:trPr>
          <w:trHeight w:val="485"/>
        </w:trPr>
        <w:tc>
          <w:tcPr>
            <w:tcW w:w="5442" w:type="dxa"/>
            <w:shd w:val="clear" w:color="auto" w:fill="auto"/>
          </w:tcPr>
          <w:p w14:paraId="4913B527" w14:textId="77777777" w:rsidR="00E04BDB" w:rsidRPr="00DD2BC5" w:rsidRDefault="00E04BDB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DD2BC5">
              <w:rPr>
                <w:b/>
                <w:bCs/>
              </w:rPr>
              <w:t xml:space="preserve">.1. </w:t>
            </w:r>
            <w:r>
              <w:rPr>
                <w:b/>
                <w:bCs/>
              </w:rPr>
              <w:t>Lecture</w:t>
            </w:r>
          </w:p>
        </w:tc>
        <w:tc>
          <w:tcPr>
            <w:tcW w:w="2558" w:type="dxa"/>
            <w:shd w:val="clear" w:color="auto" w:fill="auto"/>
          </w:tcPr>
          <w:p w14:paraId="4913B528" w14:textId="77777777" w:rsidR="00E04BDB" w:rsidRPr="00DD2BC5" w:rsidRDefault="00E04BDB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Teaching methods </w:t>
            </w:r>
          </w:p>
        </w:tc>
        <w:tc>
          <w:tcPr>
            <w:tcW w:w="1704" w:type="dxa"/>
            <w:shd w:val="clear" w:color="auto" w:fill="auto"/>
          </w:tcPr>
          <w:p w14:paraId="4913B529" w14:textId="77777777" w:rsidR="00E04BDB" w:rsidRPr="00DD2BC5" w:rsidRDefault="00E04BDB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DA0B5D" w:rsidRPr="00DD2BC5" w14:paraId="4913B52E" w14:textId="77777777" w:rsidTr="00DA0B5D">
        <w:tc>
          <w:tcPr>
            <w:tcW w:w="5442" w:type="dxa"/>
            <w:shd w:val="clear" w:color="auto" w:fill="auto"/>
          </w:tcPr>
          <w:p w14:paraId="4913B52B" w14:textId="660A2C90" w:rsidR="00DA0B5D" w:rsidRDefault="00DA0B5D" w:rsidP="00DA0B5D">
            <w:r>
              <w:rPr>
                <w:sz w:val="18"/>
              </w:rPr>
              <w:t>1.</w:t>
            </w:r>
            <w:r>
              <w:t xml:space="preserve"> </w:t>
            </w:r>
            <w:proofErr w:type="spellStart"/>
            <w:r w:rsidRPr="0011193A">
              <w:rPr>
                <w:sz w:val="18"/>
              </w:rPr>
              <w:t>Particularities</w:t>
            </w:r>
            <w:proofErr w:type="spellEnd"/>
            <w:r w:rsidRPr="0011193A">
              <w:rPr>
                <w:sz w:val="18"/>
              </w:rPr>
              <w:t xml:space="preserve"> </w:t>
            </w:r>
            <w:proofErr w:type="spellStart"/>
            <w:r w:rsidRPr="0011193A">
              <w:rPr>
                <w:sz w:val="18"/>
              </w:rPr>
              <w:t>related</w:t>
            </w:r>
            <w:proofErr w:type="spellEnd"/>
            <w:r w:rsidRPr="0011193A">
              <w:rPr>
                <w:sz w:val="18"/>
              </w:rPr>
              <w:t xml:space="preserve"> </w:t>
            </w:r>
            <w:proofErr w:type="spellStart"/>
            <w:r w:rsidRPr="0011193A">
              <w:rPr>
                <w:sz w:val="18"/>
              </w:rPr>
              <w:t>to</w:t>
            </w:r>
            <w:proofErr w:type="spellEnd"/>
            <w:r w:rsidRPr="0011193A">
              <w:rPr>
                <w:sz w:val="18"/>
              </w:rPr>
              <w:t xml:space="preserve"> </w:t>
            </w:r>
            <w:proofErr w:type="spellStart"/>
            <w:r w:rsidRPr="0011193A">
              <w:rPr>
                <w:sz w:val="18"/>
              </w:rPr>
              <w:t>the</w:t>
            </w:r>
            <w:proofErr w:type="spellEnd"/>
            <w:r w:rsidRPr="0011193A">
              <w:rPr>
                <w:sz w:val="18"/>
              </w:rPr>
              <w:t xml:space="preserve"> </w:t>
            </w:r>
            <w:proofErr w:type="spellStart"/>
            <w:r w:rsidRPr="0011193A">
              <w:rPr>
                <w:sz w:val="18"/>
              </w:rPr>
              <w:t>patient</w:t>
            </w:r>
            <w:proofErr w:type="spellEnd"/>
            <w:r w:rsidRPr="0011193A">
              <w:rPr>
                <w:sz w:val="18"/>
              </w:rPr>
              <w:t xml:space="preserve"> </w:t>
            </w:r>
            <w:proofErr w:type="spellStart"/>
            <w:r w:rsidRPr="0011193A">
              <w:rPr>
                <w:sz w:val="18"/>
              </w:rPr>
              <w:t>and</w:t>
            </w:r>
            <w:proofErr w:type="spellEnd"/>
            <w:r w:rsidRPr="0011193A">
              <w:rPr>
                <w:sz w:val="18"/>
              </w:rPr>
              <w:t xml:space="preserve"> </w:t>
            </w:r>
            <w:proofErr w:type="spellStart"/>
            <w:r w:rsidRPr="0011193A">
              <w:rPr>
                <w:sz w:val="18"/>
              </w:rPr>
              <w:t>imposed</w:t>
            </w:r>
            <w:proofErr w:type="spellEnd"/>
            <w:r w:rsidRPr="0011193A">
              <w:rPr>
                <w:sz w:val="18"/>
              </w:rPr>
              <w:t xml:space="preserve"> </w:t>
            </w:r>
            <w:proofErr w:type="spellStart"/>
            <w:r w:rsidRPr="0011193A">
              <w:rPr>
                <w:sz w:val="18"/>
              </w:rPr>
              <w:t>by</w:t>
            </w:r>
            <w:proofErr w:type="spellEnd"/>
            <w:r w:rsidRPr="0011193A">
              <w:rPr>
                <w:sz w:val="18"/>
              </w:rPr>
              <w:t xml:space="preserve"> </w:t>
            </w:r>
            <w:proofErr w:type="spellStart"/>
            <w:r w:rsidRPr="0011193A">
              <w:rPr>
                <w:sz w:val="18"/>
              </w:rPr>
              <w:t>the</w:t>
            </w:r>
            <w:proofErr w:type="spellEnd"/>
            <w:r w:rsidRPr="0011193A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therapeutic</w:t>
            </w:r>
            <w:proofErr w:type="spellEnd"/>
            <w:r>
              <w:rPr>
                <w:sz w:val="18"/>
              </w:rPr>
              <w:t xml:space="preserve"> act in </w:t>
            </w:r>
            <w:proofErr w:type="spellStart"/>
            <w:r>
              <w:rPr>
                <w:sz w:val="18"/>
              </w:rPr>
              <w:t>anesthesia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from</w:t>
            </w:r>
            <w:proofErr w:type="spellEnd"/>
            <w:r w:rsidRPr="0011193A">
              <w:rPr>
                <w:sz w:val="18"/>
              </w:rPr>
              <w:t xml:space="preserve"> </w:t>
            </w:r>
            <w:proofErr w:type="spellStart"/>
            <w:r w:rsidRPr="0011193A">
              <w:rPr>
                <w:sz w:val="18"/>
              </w:rPr>
              <w:t>dental</w:t>
            </w:r>
            <w:proofErr w:type="spellEnd"/>
            <w:r w:rsidRPr="0011193A">
              <w:rPr>
                <w:sz w:val="18"/>
              </w:rPr>
              <w:t xml:space="preserve"> medicine</w:t>
            </w:r>
          </w:p>
        </w:tc>
        <w:tc>
          <w:tcPr>
            <w:tcW w:w="2558" w:type="dxa"/>
            <w:shd w:val="clear" w:color="auto" w:fill="auto"/>
          </w:tcPr>
          <w:p w14:paraId="4913B52C" w14:textId="2F5C8953" w:rsidR="00DA0B5D" w:rsidRPr="005E5618" w:rsidRDefault="00DA0B5D" w:rsidP="00DA0B5D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PowerPoint</w:t>
            </w:r>
          </w:p>
        </w:tc>
        <w:tc>
          <w:tcPr>
            <w:tcW w:w="1704" w:type="dxa"/>
            <w:shd w:val="clear" w:color="auto" w:fill="auto"/>
          </w:tcPr>
          <w:p w14:paraId="4913B52D" w14:textId="0C0CF60B" w:rsidR="00DA0B5D" w:rsidRPr="005E5618" w:rsidRDefault="00DA0B5D" w:rsidP="00DA0B5D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proofErr w:type="spellStart"/>
            <w:r>
              <w:rPr>
                <w:sz w:val="18"/>
              </w:rPr>
              <w:t>hours</w:t>
            </w:r>
            <w:proofErr w:type="spellEnd"/>
          </w:p>
        </w:tc>
      </w:tr>
      <w:tr w:rsidR="00DA0B5D" w:rsidRPr="00DD2BC5" w14:paraId="4913B532" w14:textId="77777777" w:rsidTr="00DA0B5D">
        <w:tc>
          <w:tcPr>
            <w:tcW w:w="5442" w:type="dxa"/>
            <w:shd w:val="clear" w:color="auto" w:fill="auto"/>
          </w:tcPr>
          <w:p w14:paraId="4913B52F" w14:textId="24111AB7" w:rsidR="00DA0B5D" w:rsidRDefault="00DA0B5D" w:rsidP="00DA0B5D">
            <w:r>
              <w:rPr>
                <w:sz w:val="18"/>
              </w:rPr>
              <w:t>2.</w:t>
            </w:r>
            <w:r>
              <w:t xml:space="preserve"> </w:t>
            </w:r>
            <w:proofErr w:type="spellStart"/>
            <w:r w:rsidRPr="0011193A">
              <w:rPr>
                <w:sz w:val="18"/>
              </w:rPr>
              <w:t>Mechanism</w:t>
            </w:r>
            <w:proofErr w:type="spellEnd"/>
            <w:r w:rsidRPr="0011193A">
              <w:rPr>
                <w:sz w:val="18"/>
              </w:rPr>
              <w:t xml:space="preserve"> </w:t>
            </w:r>
            <w:proofErr w:type="spellStart"/>
            <w:r w:rsidRPr="0011193A">
              <w:rPr>
                <w:sz w:val="18"/>
              </w:rPr>
              <w:t>and</w:t>
            </w:r>
            <w:proofErr w:type="spellEnd"/>
            <w:r w:rsidRPr="0011193A">
              <w:rPr>
                <w:sz w:val="18"/>
              </w:rPr>
              <w:t xml:space="preserve"> </w:t>
            </w:r>
            <w:proofErr w:type="spellStart"/>
            <w:r w:rsidRPr="0011193A">
              <w:rPr>
                <w:sz w:val="18"/>
              </w:rPr>
              <w:t>dynamics</w:t>
            </w:r>
            <w:proofErr w:type="spellEnd"/>
            <w:r w:rsidRPr="0011193A">
              <w:rPr>
                <w:sz w:val="18"/>
              </w:rPr>
              <w:t xml:space="preserve"> of general </w:t>
            </w:r>
            <w:proofErr w:type="spellStart"/>
            <w:r w:rsidRPr="0011193A">
              <w:rPr>
                <w:sz w:val="18"/>
              </w:rPr>
              <w:t>anesthesia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14:paraId="4913B530" w14:textId="3F3AA30A" w:rsidR="00DA0B5D" w:rsidRPr="005E5618" w:rsidRDefault="00DA0B5D" w:rsidP="00DA0B5D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PowerPoint</w:t>
            </w:r>
          </w:p>
        </w:tc>
        <w:tc>
          <w:tcPr>
            <w:tcW w:w="1704" w:type="dxa"/>
            <w:shd w:val="clear" w:color="auto" w:fill="auto"/>
          </w:tcPr>
          <w:p w14:paraId="4913B531" w14:textId="478D9830" w:rsidR="00DA0B5D" w:rsidRPr="005E5618" w:rsidRDefault="00DA0B5D" w:rsidP="00DA0B5D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proofErr w:type="spellStart"/>
            <w:r>
              <w:rPr>
                <w:sz w:val="18"/>
              </w:rPr>
              <w:t>hours</w:t>
            </w:r>
            <w:proofErr w:type="spellEnd"/>
          </w:p>
        </w:tc>
      </w:tr>
      <w:tr w:rsidR="00DA0B5D" w:rsidRPr="00DD2BC5" w14:paraId="4913B536" w14:textId="77777777" w:rsidTr="00DA0B5D">
        <w:tc>
          <w:tcPr>
            <w:tcW w:w="5442" w:type="dxa"/>
            <w:shd w:val="clear" w:color="auto" w:fill="auto"/>
          </w:tcPr>
          <w:p w14:paraId="4913B533" w14:textId="0D3FEB9F" w:rsidR="00DA0B5D" w:rsidRDefault="00DA0B5D" w:rsidP="00DA0B5D">
            <w:r>
              <w:rPr>
                <w:sz w:val="18"/>
              </w:rPr>
              <w:t>3.</w:t>
            </w:r>
            <w:r>
              <w:t xml:space="preserve"> </w:t>
            </w:r>
            <w:proofErr w:type="spellStart"/>
            <w:r w:rsidRPr="0011193A">
              <w:rPr>
                <w:sz w:val="18"/>
              </w:rPr>
              <w:t>Phases</w:t>
            </w:r>
            <w:proofErr w:type="spellEnd"/>
            <w:r w:rsidRPr="0011193A">
              <w:rPr>
                <w:sz w:val="18"/>
              </w:rPr>
              <w:t xml:space="preserve"> of general </w:t>
            </w:r>
            <w:proofErr w:type="spellStart"/>
            <w:r w:rsidRPr="0011193A">
              <w:rPr>
                <w:sz w:val="18"/>
              </w:rPr>
              <w:t>anesthesia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14:paraId="4913B534" w14:textId="683EDAD9" w:rsidR="00DA0B5D" w:rsidRPr="005E5618" w:rsidRDefault="00DA0B5D" w:rsidP="00DA0B5D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PowerPoint</w:t>
            </w:r>
          </w:p>
        </w:tc>
        <w:tc>
          <w:tcPr>
            <w:tcW w:w="1704" w:type="dxa"/>
            <w:shd w:val="clear" w:color="auto" w:fill="auto"/>
          </w:tcPr>
          <w:p w14:paraId="4913B535" w14:textId="4E5E977D" w:rsidR="00DA0B5D" w:rsidRPr="005E5618" w:rsidRDefault="00DA0B5D" w:rsidP="00DA0B5D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proofErr w:type="spellStart"/>
            <w:r>
              <w:rPr>
                <w:sz w:val="18"/>
              </w:rPr>
              <w:t>hours</w:t>
            </w:r>
            <w:proofErr w:type="spellEnd"/>
          </w:p>
        </w:tc>
      </w:tr>
      <w:tr w:rsidR="00DA0B5D" w:rsidRPr="00DD2BC5" w14:paraId="4913B53A" w14:textId="77777777" w:rsidTr="00DA0B5D">
        <w:tc>
          <w:tcPr>
            <w:tcW w:w="5442" w:type="dxa"/>
            <w:shd w:val="clear" w:color="auto" w:fill="auto"/>
          </w:tcPr>
          <w:p w14:paraId="4913B537" w14:textId="2E3EC3F9" w:rsidR="00DA0B5D" w:rsidRDefault="00DA0B5D" w:rsidP="00DA0B5D">
            <w:r>
              <w:rPr>
                <w:sz w:val="18"/>
              </w:rPr>
              <w:t>4.</w:t>
            </w:r>
            <w:r>
              <w:t xml:space="preserve"> </w:t>
            </w:r>
            <w:proofErr w:type="spellStart"/>
            <w:r w:rsidRPr="0011193A">
              <w:rPr>
                <w:sz w:val="18"/>
              </w:rPr>
              <w:t>Drugs</w:t>
            </w:r>
            <w:proofErr w:type="spellEnd"/>
            <w:r w:rsidRPr="0011193A">
              <w:rPr>
                <w:sz w:val="18"/>
              </w:rPr>
              <w:t xml:space="preserve"> </w:t>
            </w:r>
            <w:proofErr w:type="spellStart"/>
            <w:r w:rsidRPr="0011193A">
              <w:rPr>
                <w:sz w:val="18"/>
              </w:rPr>
              <w:t>used</w:t>
            </w:r>
            <w:proofErr w:type="spellEnd"/>
            <w:r w:rsidRPr="0011193A">
              <w:rPr>
                <w:sz w:val="18"/>
              </w:rPr>
              <w:t xml:space="preserve"> in general </w:t>
            </w:r>
            <w:proofErr w:type="spellStart"/>
            <w:r w:rsidRPr="0011193A">
              <w:rPr>
                <w:sz w:val="18"/>
              </w:rPr>
              <w:t>anesthesia</w:t>
            </w:r>
            <w:proofErr w:type="spellEnd"/>
            <w:r w:rsidRPr="0011193A">
              <w:rPr>
                <w:sz w:val="18"/>
              </w:rPr>
              <w:t xml:space="preserve">. </w:t>
            </w:r>
            <w:proofErr w:type="spellStart"/>
            <w:r w:rsidRPr="0011193A">
              <w:rPr>
                <w:sz w:val="18"/>
              </w:rPr>
              <w:t>Inhaled</w:t>
            </w:r>
            <w:proofErr w:type="spellEnd"/>
            <w:r w:rsidRPr="0011193A">
              <w:rPr>
                <w:sz w:val="18"/>
              </w:rPr>
              <w:t xml:space="preserve"> </w:t>
            </w:r>
            <w:proofErr w:type="spellStart"/>
            <w:r w:rsidRPr="0011193A">
              <w:rPr>
                <w:sz w:val="18"/>
              </w:rPr>
              <w:t>anesthetics</w:t>
            </w:r>
            <w:proofErr w:type="spellEnd"/>
            <w:r w:rsidRPr="0011193A">
              <w:rPr>
                <w:sz w:val="18"/>
              </w:rPr>
              <w:t xml:space="preserve">. </w:t>
            </w:r>
            <w:proofErr w:type="spellStart"/>
            <w:r w:rsidRPr="0011193A">
              <w:rPr>
                <w:sz w:val="18"/>
              </w:rPr>
              <w:t>Intravenous</w:t>
            </w:r>
            <w:proofErr w:type="spellEnd"/>
            <w:r w:rsidRPr="0011193A">
              <w:rPr>
                <w:sz w:val="18"/>
              </w:rPr>
              <w:t xml:space="preserve"> </w:t>
            </w:r>
            <w:proofErr w:type="spellStart"/>
            <w:r w:rsidRPr="0011193A">
              <w:rPr>
                <w:sz w:val="18"/>
              </w:rPr>
              <w:t>anesthetics</w:t>
            </w:r>
            <w:proofErr w:type="spellEnd"/>
            <w:r w:rsidRPr="0011193A">
              <w:rPr>
                <w:sz w:val="18"/>
              </w:rPr>
              <w:t xml:space="preserve">. </w:t>
            </w:r>
            <w:proofErr w:type="spellStart"/>
            <w:r w:rsidRPr="0011193A">
              <w:rPr>
                <w:sz w:val="18"/>
              </w:rPr>
              <w:t>Opioids</w:t>
            </w:r>
            <w:proofErr w:type="spellEnd"/>
            <w:r w:rsidRPr="0011193A">
              <w:rPr>
                <w:sz w:val="18"/>
              </w:rPr>
              <w:t xml:space="preserve">. </w:t>
            </w:r>
            <w:proofErr w:type="spellStart"/>
            <w:r w:rsidRPr="0011193A">
              <w:rPr>
                <w:sz w:val="18"/>
              </w:rPr>
              <w:t>Relaxing</w:t>
            </w:r>
            <w:proofErr w:type="spellEnd"/>
            <w:r w:rsidRPr="0011193A">
              <w:rPr>
                <w:sz w:val="18"/>
              </w:rPr>
              <w:t xml:space="preserve"> </w:t>
            </w:r>
            <w:proofErr w:type="spellStart"/>
            <w:r w:rsidRPr="0011193A">
              <w:rPr>
                <w:sz w:val="18"/>
              </w:rPr>
              <w:t>muscles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drugs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14:paraId="4913B538" w14:textId="38F0F169" w:rsidR="00DA0B5D" w:rsidRPr="005E5618" w:rsidRDefault="00DA0B5D" w:rsidP="00DA0B5D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PowerPoint</w:t>
            </w:r>
          </w:p>
        </w:tc>
        <w:tc>
          <w:tcPr>
            <w:tcW w:w="1704" w:type="dxa"/>
            <w:shd w:val="clear" w:color="auto" w:fill="auto"/>
          </w:tcPr>
          <w:p w14:paraId="4913B539" w14:textId="0E6A2DB4" w:rsidR="00DA0B5D" w:rsidRPr="005E5618" w:rsidRDefault="00DA0B5D" w:rsidP="00DA0B5D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proofErr w:type="spellStart"/>
            <w:r>
              <w:rPr>
                <w:sz w:val="18"/>
              </w:rPr>
              <w:t>hours</w:t>
            </w:r>
            <w:proofErr w:type="spellEnd"/>
          </w:p>
        </w:tc>
      </w:tr>
      <w:tr w:rsidR="00DA0B5D" w:rsidRPr="00DD2BC5" w14:paraId="4913B53E" w14:textId="77777777" w:rsidTr="00DA0B5D">
        <w:tc>
          <w:tcPr>
            <w:tcW w:w="5442" w:type="dxa"/>
            <w:shd w:val="clear" w:color="auto" w:fill="auto"/>
          </w:tcPr>
          <w:p w14:paraId="4913B53B" w14:textId="2257371A" w:rsidR="00DA0B5D" w:rsidRDefault="00DA0B5D" w:rsidP="00DA0B5D">
            <w:r>
              <w:rPr>
                <w:sz w:val="18"/>
              </w:rPr>
              <w:t>5.</w:t>
            </w:r>
            <w:r>
              <w:t xml:space="preserve"> </w:t>
            </w:r>
            <w:r w:rsidRPr="0011193A">
              <w:rPr>
                <w:sz w:val="18"/>
              </w:rPr>
              <w:t>Intra-</w:t>
            </w:r>
            <w:proofErr w:type="spellStart"/>
            <w:r w:rsidRPr="0011193A">
              <w:rPr>
                <w:sz w:val="18"/>
              </w:rPr>
              <w:t>anesthetic</w:t>
            </w:r>
            <w:proofErr w:type="spellEnd"/>
            <w:r w:rsidRPr="0011193A">
              <w:rPr>
                <w:sz w:val="18"/>
              </w:rPr>
              <w:t xml:space="preserve"> monitoring</w:t>
            </w:r>
          </w:p>
        </w:tc>
        <w:tc>
          <w:tcPr>
            <w:tcW w:w="2558" w:type="dxa"/>
            <w:shd w:val="clear" w:color="auto" w:fill="auto"/>
          </w:tcPr>
          <w:p w14:paraId="4913B53C" w14:textId="06E99785" w:rsidR="00DA0B5D" w:rsidRPr="005E5618" w:rsidRDefault="00DA0B5D" w:rsidP="00DA0B5D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PowerPoint</w:t>
            </w:r>
          </w:p>
        </w:tc>
        <w:tc>
          <w:tcPr>
            <w:tcW w:w="1704" w:type="dxa"/>
            <w:shd w:val="clear" w:color="auto" w:fill="auto"/>
          </w:tcPr>
          <w:p w14:paraId="4913B53D" w14:textId="4A669033" w:rsidR="00DA0B5D" w:rsidRPr="005E5618" w:rsidRDefault="00DA0B5D" w:rsidP="00DA0B5D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proofErr w:type="spellStart"/>
            <w:r>
              <w:rPr>
                <w:sz w:val="18"/>
              </w:rPr>
              <w:t>hours</w:t>
            </w:r>
            <w:proofErr w:type="spellEnd"/>
          </w:p>
        </w:tc>
      </w:tr>
      <w:tr w:rsidR="00DA0B5D" w:rsidRPr="00DD2BC5" w14:paraId="4913B542" w14:textId="77777777" w:rsidTr="00DA0B5D">
        <w:tc>
          <w:tcPr>
            <w:tcW w:w="5442" w:type="dxa"/>
            <w:shd w:val="clear" w:color="auto" w:fill="auto"/>
          </w:tcPr>
          <w:p w14:paraId="4913B53F" w14:textId="0E2088F2" w:rsidR="00DA0B5D" w:rsidRDefault="00DA0B5D" w:rsidP="00DA0B5D">
            <w:r>
              <w:rPr>
                <w:sz w:val="18"/>
              </w:rPr>
              <w:t>6.</w:t>
            </w:r>
            <w:r>
              <w:t xml:space="preserve"> </w:t>
            </w:r>
            <w:proofErr w:type="spellStart"/>
            <w:r w:rsidRPr="0011193A">
              <w:rPr>
                <w:sz w:val="18"/>
              </w:rPr>
              <w:t>Complications</w:t>
            </w:r>
            <w:proofErr w:type="spellEnd"/>
            <w:r w:rsidRPr="0011193A">
              <w:rPr>
                <w:sz w:val="18"/>
              </w:rPr>
              <w:t xml:space="preserve"> of general </w:t>
            </w:r>
            <w:proofErr w:type="spellStart"/>
            <w:r w:rsidRPr="0011193A">
              <w:rPr>
                <w:sz w:val="18"/>
              </w:rPr>
              <w:t>anesthesia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14:paraId="4913B540" w14:textId="11326816" w:rsidR="00DA0B5D" w:rsidRPr="005E5618" w:rsidRDefault="00DA0B5D" w:rsidP="00DA0B5D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PowerPoint</w:t>
            </w:r>
          </w:p>
        </w:tc>
        <w:tc>
          <w:tcPr>
            <w:tcW w:w="1704" w:type="dxa"/>
            <w:shd w:val="clear" w:color="auto" w:fill="auto"/>
          </w:tcPr>
          <w:p w14:paraId="4913B541" w14:textId="55CFC1FF" w:rsidR="00DA0B5D" w:rsidRPr="005E5618" w:rsidRDefault="00DA0B5D" w:rsidP="00DA0B5D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proofErr w:type="spellStart"/>
            <w:r>
              <w:rPr>
                <w:sz w:val="18"/>
              </w:rPr>
              <w:t>hours</w:t>
            </w:r>
            <w:proofErr w:type="spellEnd"/>
          </w:p>
        </w:tc>
      </w:tr>
      <w:tr w:rsidR="00DA0B5D" w:rsidRPr="00DD2BC5" w14:paraId="4913B546" w14:textId="77777777" w:rsidTr="00DA0B5D">
        <w:tc>
          <w:tcPr>
            <w:tcW w:w="5442" w:type="dxa"/>
            <w:shd w:val="clear" w:color="auto" w:fill="auto"/>
          </w:tcPr>
          <w:p w14:paraId="4913B543" w14:textId="54AF9013" w:rsidR="00DA0B5D" w:rsidRDefault="00DA0B5D" w:rsidP="00DA0B5D">
            <w:r>
              <w:rPr>
                <w:sz w:val="18"/>
              </w:rPr>
              <w:t>7.</w:t>
            </w:r>
            <w:r>
              <w:t xml:space="preserve"> </w:t>
            </w:r>
            <w:proofErr w:type="spellStart"/>
            <w:r w:rsidRPr="0011193A">
              <w:rPr>
                <w:sz w:val="18"/>
              </w:rPr>
              <w:t>Indications</w:t>
            </w:r>
            <w:proofErr w:type="spellEnd"/>
            <w:r w:rsidRPr="0011193A">
              <w:rPr>
                <w:sz w:val="18"/>
              </w:rPr>
              <w:t xml:space="preserve"> of general </w:t>
            </w:r>
            <w:proofErr w:type="spellStart"/>
            <w:r w:rsidRPr="0011193A">
              <w:rPr>
                <w:sz w:val="18"/>
              </w:rPr>
              <w:t>anesthesia</w:t>
            </w:r>
            <w:proofErr w:type="spellEnd"/>
            <w:r w:rsidRPr="0011193A">
              <w:rPr>
                <w:sz w:val="18"/>
              </w:rPr>
              <w:t xml:space="preserve"> in </w:t>
            </w:r>
            <w:proofErr w:type="spellStart"/>
            <w:r w:rsidRPr="0011193A">
              <w:rPr>
                <w:sz w:val="18"/>
              </w:rPr>
              <w:t>dentistry</w:t>
            </w:r>
            <w:proofErr w:type="spellEnd"/>
            <w:r w:rsidRPr="0011193A">
              <w:rPr>
                <w:sz w:val="18"/>
              </w:rPr>
              <w:t xml:space="preserve">, oral </w:t>
            </w:r>
            <w:proofErr w:type="spellStart"/>
            <w:r w:rsidRPr="0011193A">
              <w:rPr>
                <w:sz w:val="18"/>
              </w:rPr>
              <w:t>surgery</w:t>
            </w:r>
            <w:proofErr w:type="spellEnd"/>
            <w:r w:rsidRPr="0011193A">
              <w:rPr>
                <w:sz w:val="18"/>
              </w:rPr>
              <w:t xml:space="preserve"> </w:t>
            </w:r>
            <w:proofErr w:type="spellStart"/>
            <w:r w:rsidRPr="0011193A">
              <w:rPr>
                <w:sz w:val="18"/>
              </w:rPr>
              <w:t>and</w:t>
            </w:r>
            <w:proofErr w:type="spellEnd"/>
            <w:r w:rsidRPr="0011193A">
              <w:rPr>
                <w:sz w:val="18"/>
              </w:rPr>
              <w:t xml:space="preserve"> </w:t>
            </w:r>
            <w:proofErr w:type="spellStart"/>
            <w:r w:rsidRPr="0011193A">
              <w:rPr>
                <w:sz w:val="18"/>
              </w:rPr>
              <w:t>ambulatory</w:t>
            </w:r>
            <w:proofErr w:type="spellEnd"/>
            <w:r w:rsidRPr="0011193A">
              <w:rPr>
                <w:sz w:val="18"/>
              </w:rPr>
              <w:t xml:space="preserve"> </w:t>
            </w:r>
            <w:proofErr w:type="spellStart"/>
            <w:r w:rsidRPr="0011193A">
              <w:rPr>
                <w:sz w:val="18"/>
              </w:rPr>
              <w:t>maxillo</w:t>
            </w:r>
            <w:proofErr w:type="spellEnd"/>
            <w:r w:rsidRPr="0011193A">
              <w:rPr>
                <w:sz w:val="18"/>
              </w:rPr>
              <w:t xml:space="preserve">-facial </w:t>
            </w:r>
            <w:proofErr w:type="spellStart"/>
            <w:r w:rsidRPr="0011193A">
              <w:rPr>
                <w:sz w:val="18"/>
              </w:rPr>
              <w:t>surgery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14:paraId="4913B544" w14:textId="6E370224" w:rsidR="00DA0B5D" w:rsidRPr="005E5618" w:rsidRDefault="00DA0B5D" w:rsidP="00DA0B5D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PowerPoint</w:t>
            </w:r>
          </w:p>
        </w:tc>
        <w:tc>
          <w:tcPr>
            <w:tcW w:w="1704" w:type="dxa"/>
            <w:shd w:val="clear" w:color="auto" w:fill="auto"/>
          </w:tcPr>
          <w:p w14:paraId="4913B545" w14:textId="4F5A05BB" w:rsidR="00DA0B5D" w:rsidRPr="005E5618" w:rsidRDefault="00DA0B5D" w:rsidP="00DA0B5D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proofErr w:type="spellStart"/>
            <w:r>
              <w:rPr>
                <w:sz w:val="18"/>
              </w:rPr>
              <w:t>hours</w:t>
            </w:r>
            <w:proofErr w:type="spellEnd"/>
          </w:p>
        </w:tc>
      </w:tr>
      <w:tr w:rsidR="00DA0B5D" w:rsidRPr="00DD2BC5" w14:paraId="4913B54A" w14:textId="77777777" w:rsidTr="00DA0B5D">
        <w:tc>
          <w:tcPr>
            <w:tcW w:w="5442" w:type="dxa"/>
            <w:shd w:val="clear" w:color="auto" w:fill="auto"/>
          </w:tcPr>
          <w:p w14:paraId="4913B547" w14:textId="07A1F76F" w:rsidR="00DA0B5D" w:rsidRDefault="00DA0B5D" w:rsidP="00DA0B5D">
            <w:r>
              <w:rPr>
                <w:sz w:val="18"/>
              </w:rPr>
              <w:t>8.</w:t>
            </w:r>
            <w:r>
              <w:t xml:space="preserve"> </w:t>
            </w:r>
            <w:proofErr w:type="spellStart"/>
            <w:r w:rsidRPr="0011193A">
              <w:rPr>
                <w:sz w:val="18"/>
              </w:rPr>
              <w:t>Particularities</w:t>
            </w:r>
            <w:proofErr w:type="spellEnd"/>
            <w:r w:rsidRPr="0011193A">
              <w:rPr>
                <w:sz w:val="18"/>
              </w:rPr>
              <w:t xml:space="preserve"> of General </w:t>
            </w:r>
            <w:proofErr w:type="spellStart"/>
            <w:r w:rsidRPr="0011193A">
              <w:rPr>
                <w:sz w:val="18"/>
              </w:rPr>
              <w:t>Anesthesia</w:t>
            </w:r>
            <w:proofErr w:type="spellEnd"/>
            <w:r w:rsidRPr="0011193A"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ambulatory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</w:t>
            </w:r>
            <w:r w:rsidRPr="0011193A">
              <w:rPr>
                <w:sz w:val="18"/>
              </w:rPr>
              <w:t>urgery</w:t>
            </w:r>
            <w:proofErr w:type="spellEnd"/>
            <w:r w:rsidRPr="0011193A">
              <w:rPr>
                <w:sz w:val="18"/>
              </w:rPr>
              <w:t>.</w:t>
            </w:r>
          </w:p>
        </w:tc>
        <w:tc>
          <w:tcPr>
            <w:tcW w:w="2558" w:type="dxa"/>
            <w:shd w:val="clear" w:color="auto" w:fill="auto"/>
          </w:tcPr>
          <w:p w14:paraId="4913B548" w14:textId="6B9E16A4" w:rsidR="00DA0B5D" w:rsidRPr="005E5618" w:rsidRDefault="00DA0B5D" w:rsidP="00DA0B5D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PowerPoint</w:t>
            </w:r>
          </w:p>
        </w:tc>
        <w:tc>
          <w:tcPr>
            <w:tcW w:w="1704" w:type="dxa"/>
            <w:shd w:val="clear" w:color="auto" w:fill="auto"/>
          </w:tcPr>
          <w:p w14:paraId="4913B549" w14:textId="2AD7900F" w:rsidR="00DA0B5D" w:rsidRPr="005E5618" w:rsidRDefault="00DA0B5D" w:rsidP="00DA0B5D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proofErr w:type="spellStart"/>
            <w:r>
              <w:rPr>
                <w:sz w:val="18"/>
              </w:rPr>
              <w:t>hours</w:t>
            </w:r>
            <w:proofErr w:type="spellEnd"/>
          </w:p>
        </w:tc>
      </w:tr>
      <w:tr w:rsidR="00DA0B5D" w:rsidRPr="00DD2BC5" w14:paraId="4913B54E" w14:textId="77777777" w:rsidTr="00DA0B5D">
        <w:tc>
          <w:tcPr>
            <w:tcW w:w="5442" w:type="dxa"/>
            <w:shd w:val="clear" w:color="auto" w:fill="auto"/>
          </w:tcPr>
          <w:p w14:paraId="4913B54B" w14:textId="639B276B" w:rsidR="00DA0B5D" w:rsidRDefault="00DA0B5D" w:rsidP="00DA0B5D">
            <w:r>
              <w:rPr>
                <w:sz w:val="18"/>
              </w:rPr>
              <w:t>9.</w:t>
            </w:r>
            <w:r>
              <w:t xml:space="preserve"> </w:t>
            </w:r>
            <w:r w:rsidRPr="00A900E2">
              <w:rPr>
                <w:sz w:val="18"/>
              </w:rPr>
              <w:t xml:space="preserve">General </w:t>
            </w:r>
            <w:proofErr w:type="spellStart"/>
            <w:r w:rsidRPr="00A900E2">
              <w:rPr>
                <w:sz w:val="18"/>
              </w:rPr>
              <w:t>anesthesia</w:t>
            </w:r>
            <w:proofErr w:type="spellEnd"/>
            <w:r w:rsidRPr="00A900E2">
              <w:rPr>
                <w:sz w:val="18"/>
              </w:rPr>
              <w:t xml:space="preserve"> </w:t>
            </w:r>
            <w:proofErr w:type="spellStart"/>
            <w:r w:rsidRPr="00A900E2">
              <w:rPr>
                <w:sz w:val="18"/>
              </w:rPr>
              <w:t>techniques</w:t>
            </w:r>
            <w:proofErr w:type="spellEnd"/>
            <w:r w:rsidRPr="00A900E2">
              <w:rPr>
                <w:sz w:val="18"/>
              </w:rPr>
              <w:t xml:space="preserve"> in </w:t>
            </w:r>
            <w:proofErr w:type="spellStart"/>
            <w:r w:rsidRPr="00A900E2">
              <w:rPr>
                <w:sz w:val="18"/>
              </w:rPr>
              <w:t>dentistry</w:t>
            </w:r>
            <w:proofErr w:type="spellEnd"/>
            <w:r w:rsidRPr="00A900E2"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ambulatory</w:t>
            </w:r>
            <w:proofErr w:type="spellEnd"/>
            <w:r>
              <w:rPr>
                <w:sz w:val="18"/>
              </w:rPr>
              <w:t xml:space="preserve"> oral </w:t>
            </w:r>
            <w:proofErr w:type="spellStart"/>
            <w:r>
              <w:rPr>
                <w:sz w:val="18"/>
              </w:rPr>
              <w:t>and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maxillofacial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surgery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14:paraId="4913B54C" w14:textId="52441FD8" w:rsidR="00DA0B5D" w:rsidRPr="005E5618" w:rsidRDefault="00DA0B5D" w:rsidP="00DA0B5D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PowerPoint</w:t>
            </w:r>
          </w:p>
        </w:tc>
        <w:tc>
          <w:tcPr>
            <w:tcW w:w="1704" w:type="dxa"/>
            <w:shd w:val="clear" w:color="auto" w:fill="auto"/>
          </w:tcPr>
          <w:p w14:paraId="4913B54D" w14:textId="1A86717F" w:rsidR="00DA0B5D" w:rsidRPr="005E5618" w:rsidRDefault="00DA0B5D" w:rsidP="00DA0B5D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proofErr w:type="spellStart"/>
            <w:r>
              <w:rPr>
                <w:sz w:val="18"/>
              </w:rPr>
              <w:t>hours</w:t>
            </w:r>
            <w:proofErr w:type="spellEnd"/>
          </w:p>
        </w:tc>
      </w:tr>
      <w:tr w:rsidR="00DA0B5D" w:rsidRPr="00DD2BC5" w14:paraId="4913B552" w14:textId="77777777" w:rsidTr="00DA0B5D">
        <w:tc>
          <w:tcPr>
            <w:tcW w:w="5442" w:type="dxa"/>
            <w:shd w:val="clear" w:color="auto" w:fill="auto"/>
          </w:tcPr>
          <w:p w14:paraId="4913B54F" w14:textId="0F5D813A" w:rsidR="00DA0B5D" w:rsidRDefault="00DA0B5D" w:rsidP="00DA0B5D">
            <w:r>
              <w:rPr>
                <w:sz w:val="18"/>
              </w:rPr>
              <w:t>10.</w:t>
            </w:r>
            <w:r>
              <w:t xml:space="preserve"> </w:t>
            </w:r>
            <w:proofErr w:type="spellStart"/>
            <w:r w:rsidRPr="00A900E2">
              <w:rPr>
                <w:sz w:val="18"/>
              </w:rPr>
              <w:t>Sedation</w:t>
            </w:r>
            <w:proofErr w:type="spellEnd"/>
            <w:r w:rsidRPr="00A900E2">
              <w:rPr>
                <w:sz w:val="18"/>
              </w:rPr>
              <w:t xml:space="preserve"> in </w:t>
            </w:r>
            <w:proofErr w:type="spellStart"/>
            <w:r w:rsidRPr="00A900E2">
              <w:rPr>
                <w:sz w:val="18"/>
              </w:rPr>
              <w:t>dentistry</w:t>
            </w:r>
            <w:proofErr w:type="spellEnd"/>
            <w:r w:rsidRPr="00A900E2">
              <w:rPr>
                <w:sz w:val="18"/>
              </w:rPr>
              <w:t xml:space="preserve">, oral </w:t>
            </w:r>
            <w:proofErr w:type="spellStart"/>
            <w:r w:rsidRPr="00A900E2">
              <w:rPr>
                <w:sz w:val="18"/>
              </w:rPr>
              <w:t>surgery</w:t>
            </w:r>
            <w:proofErr w:type="spellEnd"/>
            <w:r w:rsidRPr="00A900E2">
              <w:rPr>
                <w:sz w:val="18"/>
              </w:rPr>
              <w:t xml:space="preserve"> </w:t>
            </w:r>
            <w:proofErr w:type="spellStart"/>
            <w:r w:rsidRPr="00A900E2">
              <w:rPr>
                <w:sz w:val="18"/>
              </w:rPr>
              <w:t>and</w:t>
            </w:r>
            <w:proofErr w:type="spellEnd"/>
            <w:r w:rsidRPr="00A900E2">
              <w:rPr>
                <w:sz w:val="18"/>
              </w:rPr>
              <w:t xml:space="preserve"> </w:t>
            </w:r>
            <w:proofErr w:type="spellStart"/>
            <w:r w:rsidRPr="00A900E2">
              <w:rPr>
                <w:sz w:val="18"/>
              </w:rPr>
              <w:t>maxillo</w:t>
            </w:r>
            <w:proofErr w:type="spellEnd"/>
            <w:r w:rsidRPr="00A900E2">
              <w:rPr>
                <w:sz w:val="18"/>
              </w:rPr>
              <w:t xml:space="preserve">-facial </w:t>
            </w:r>
            <w:proofErr w:type="spellStart"/>
            <w:r w:rsidRPr="00A900E2">
              <w:rPr>
                <w:sz w:val="18"/>
              </w:rPr>
              <w:t>outpatient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14:paraId="4913B550" w14:textId="11335195" w:rsidR="00DA0B5D" w:rsidRPr="005E5618" w:rsidRDefault="00DA0B5D" w:rsidP="00DA0B5D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PowerPoint</w:t>
            </w:r>
          </w:p>
        </w:tc>
        <w:tc>
          <w:tcPr>
            <w:tcW w:w="1704" w:type="dxa"/>
            <w:shd w:val="clear" w:color="auto" w:fill="auto"/>
          </w:tcPr>
          <w:p w14:paraId="4913B551" w14:textId="78CD8DDA" w:rsidR="00DA0B5D" w:rsidRPr="005E5618" w:rsidRDefault="00DA0B5D" w:rsidP="00DA0B5D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proofErr w:type="spellStart"/>
            <w:r>
              <w:rPr>
                <w:sz w:val="18"/>
              </w:rPr>
              <w:t>hours</w:t>
            </w:r>
            <w:proofErr w:type="spellEnd"/>
          </w:p>
        </w:tc>
      </w:tr>
      <w:tr w:rsidR="00DA0B5D" w:rsidRPr="00DD2BC5" w14:paraId="4913B556" w14:textId="77777777" w:rsidTr="00DA0B5D">
        <w:tc>
          <w:tcPr>
            <w:tcW w:w="5442" w:type="dxa"/>
            <w:shd w:val="clear" w:color="auto" w:fill="auto"/>
          </w:tcPr>
          <w:p w14:paraId="4913B553" w14:textId="0F91EECE" w:rsidR="00DA0B5D" w:rsidRDefault="00DA0B5D" w:rsidP="00DA0B5D">
            <w:r>
              <w:rPr>
                <w:sz w:val="18"/>
              </w:rPr>
              <w:t xml:space="preserve">11. Post </w:t>
            </w:r>
            <w:proofErr w:type="spellStart"/>
            <w:r>
              <w:rPr>
                <w:sz w:val="18"/>
              </w:rPr>
              <w:t>anesthesia</w:t>
            </w:r>
            <w:proofErr w:type="spellEnd"/>
            <w:r>
              <w:rPr>
                <w:sz w:val="18"/>
              </w:rPr>
              <w:t xml:space="preserve"> care unit</w:t>
            </w:r>
          </w:p>
        </w:tc>
        <w:tc>
          <w:tcPr>
            <w:tcW w:w="2558" w:type="dxa"/>
            <w:shd w:val="clear" w:color="auto" w:fill="auto"/>
          </w:tcPr>
          <w:p w14:paraId="4913B554" w14:textId="6C830ED4" w:rsidR="00DA0B5D" w:rsidRPr="005E5618" w:rsidRDefault="00DA0B5D" w:rsidP="00DA0B5D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PowerPoint</w:t>
            </w:r>
          </w:p>
        </w:tc>
        <w:tc>
          <w:tcPr>
            <w:tcW w:w="1704" w:type="dxa"/>
            <w:shd w:val="clear" w:color="auto" w:fill="auto"/>
          </w:tcPr>
          <w:p w14:paraId="4913B555" w14:textId="7ADCD6FB" w:rsidR="00DA0B5D" w:rsidRPr="005E5618" w:rsidRDefault="00DA0B5D" w:rsidP="00DA0B5D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proofErr w:type="spellStart"/>
            <w:r>
              <w:rPr>
                <w:sz w:val="18"/>
              </w:rPr>
              <w:t>hours</w:t>
            </w:r>
            <w:proofErr w:type="spellEnd"/>
          </w:p>
        </w:tc>
      </w:tr>
      <w:tr w:rsidR="00E04BDB" w:rsidRPr="00DD2BC5" w14:paraId="4913B564" w14:textId="77777777" w:rsidTr="00DA0B5D">
        <w:tc>
          <w:tcPr>
            <w:tcW w:w="9704" w:type="dxa"/>
            <w:gridSpan w:val="3"/>
            <w:shd w:val="clear" w:color="auto" w:fill="auto"/>
          </w:tcPr>
          <w:p w14:paraId="2B56F4E7" w14:textId="77777777" w:rsidR="00E04BDB" w:rsidRDefault="00E04BDB" w:rsidP="00084B82">
            <w:pPr>
              <w:spacing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Bibliography</w:t>
            </w:r>
            <w:proofErr w:type="spellEnd"/>
          </w:p>
          <w:p w14:paraId="6AF6A74A" w14:textId="77777777" w:rsidR="007D2273" w:rsidRDefault="007D2273" w:rsidP="007D2273">
            <w:pPr>
              <w:numPr>
                <w:ilvl w:val="0"/>
                <w:numId w:val="6"/>
              </w:numPr>
              <w:suppressAutoHyphens/>
              <w:spacing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Course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Support</w:t>
            </w:r>
            <w:proofErr w:type="spellEnd"/>
          </w:p>
          <w:p w14:paraId="137CB919" w14:textId="77777777" w:rsidR="007D2273" w:rsidRPr="00AA62F6" w:rsidRDefault="007D2273" w:rsidP="007D2273">
            <w:pPr>
              <w:numPr>
                <w:ilvl w:val="0"/>
                <w:numId w:val="6"/>
              </w:numPr>
              <w:suppressAutoHyphens/>
              <w:spacing w:line="276" w:lineRule="auto"/>
              <w:rPr>
                <w:bCs/>
                <w:color w:val="000000"/>
              </w:rPr>
            </w:pPr>
            <w:r w:rsidRPr="00AA62F6">
              <w:rPr>
                <w:bCs/>
                <w:color w:val="000000"/>
              </w:rPr>
              <w:lastRenderedPageBreak/>
              <w:t xml:space="preserve">Ioana </w:t>
            </w:r>
            <w:proofErr w:type="spellStart"/>
            <w:r w:rsidRPr="00AA62F6">
              <w:rPr>
                <w:bCs/>
                <w:color w:val="000000"/>
              </w:rPr>
              <w:t>Grigoras</w:t>
            </w:r>
            <w:proofErr w:type="spellEnd"/>
            <w:r w:rsidRPr="00AA62F6">
              <w:rPr>
                <w:bCs/>
                <w:color w:val="000000"/>
              </w:rPr>
              <w:t>: Anestezie si terapie intensiva. Principii de baza. Institutul European, 2007.</w:t>
            </w:r>
          </w:p>
          <w:p w14:paraId="32D5A742" w14:textId="77777777" w:rsidR="007D2273" w:rsidRPr="00ED2125" w:rsidRDefault="007D2273" w:rsidP="007D2273">
            <w:pPr>
              <w:numPr>
                <w:ilvl w:val="0"/>
                <w:numId w:val="6"/>
              </w:numPr>
              <w:suppressAutoHyphens/>
              <w:spacing w:line="276" w:lineRule="auto"/>
              <w:rPr>
                <w:color w:val="000000"/>
                <w:sz w:val="18"/>
                <w:szCs w:val="20"/>
                <w:lang w:val="it-IT"/>
              </w:rPr>
            </w:pPr>
            <w:r w:rsidRPr="00AA62F6">
              <w:rPr>
                <w:bCs/>
                <w:color w:val="000000"/>
              </w:rPr>
              <w:t xml:space="preserve">2.Irina Iuliana Costache. Evaluarea cardiovasculara preoperatorie in </w:t>
            </w:r>
            <w:proofErr w:type="spellStart"/>
            <w:r w:rsidRPr="00AA62F6">
              <w:rPr>
                <w:bCs/>
                <w:color w:val="000000"/>
              </w:rPr>
              <w:t>interventiile</w:t>
            </w:r>
            <w:proofErr w:type="spellEnd"/>
            <w:r w:rsidRPr="00AA62F6">
              <w:rPr>
                <w:bCs/>
                <w:color w:val="000000"/>
              </w:rPr>
              <w:t xml:space="preserve"> chirurgicale non-cardiace. Capitol: </w:t>
            </w:r>
            <w:proofErr w:type="spellStart"/>
            <w:r w:rsidRPr="00AA62F6">
              <w:rPr>
                <w:bCs/>
                <w:color w:val="000000"/>
              </w:rPr>
              <w:t>Particularitati</w:t>
            </w:r>
            <w:proofErr w:type="spellEnd"/>
            <w:r w:rsidRPr="00AA62F6">
              <w:rPr>
                <w:bCs/>
                <w:color w:val="000000"/>
              </w:rPr>
              <w:t xml:space="preserve"> de evaluare si monitorizare </w:t>
            </w:r>
            <w:proofErr w:type="spellStart"/>
            <w:r w:rsidRPr="00AA62F6">
              <w:rPr>
                <w:bCs/>
                <w:color w:val="000000"/>
              </w:rPr>
              <w:t>perioperatorie</w:t>
            </w:r>
            <w:proofErr w:type="spellEnd"/>
            <w:r w:rsidRPr="00AA62F6">
              <w:rPr>
                <w:bCs/>
                <w:color w:val="000000"/>
              </w:rPr>
              <w:t xml:space="preserve"> in cazul </w:t>
            </w:r>
            <w:proofErr w:type="spellStart"/>
            <w:r w:rsidRPr="00AA62F6">
              <w:rPr>
                <w:bCs/>
                <w:color w:val="000000"/>
              </w:rPr>
              <w:t>interventiilor</w:t>
            </w:r>
            <w:proofErr w:type="spellEnd"/>
            <w:r w:rsidRPr="00AA62F6">
              <w:rPr>
                <w:bCs/>
                <w:color w:val="000000"/>
              </w:rPr>
              <w:t xml:space="preserve"> chirurgicale din sfera maxilo-faciala. Victor </w:t>
            </w:r>
            <w:proofErr w:type="spellStart"/>
            <w:r w:rsidRPr="00AA62F6">
              <w:rPr>
                <w:bCs/>
                <w:color w:val="000000"/>
              </w:rPr>
              <w:t>Costan</w:t>
            </w:r>
            <w:proofErr w:type="spellEnd"/>
            <w:r w:rsidRPr="00AA62F6">
              <w:rPr>
                <w:bCs/>
                <w:color w:val="000000"/>
              </w:rPr>
              <w:t xml:space="preserve">, Otilia </w:t>
            </w:r>
            <w:proofErr w:type="spellStart"/>
            <w:r w:rsidRPr="00AA62F6">
              <w:rPr>
                <w:bCs/>
                <w:color w:val="000000"/>
              </w:rPr>
              <w:t>Boisteanu</w:t>
            </w:r>
            <w:proofErr w:type="spellEnd"/>
            <w:r w:rsidRPr="00AA62F6">
              <w:rPr>
                <w:bCs/>
                <w:color w:val="000000"/>
              </w:rPr>
              <w:t xml:space="preserve">. Edit PIM </w:t>
            </w:r>
            <w:proofErr w:type="spellStart"/>
            <w:r w:rsidRPr="00AA62F6">
              <w:rPr>
                <w:bCs/>
                <w:color w:val="000000"/>
              </w:rPr>
              <w:t>Iasi</w:t>
            </w:r>
            <w:proofErr w:type="spellEnd"/>
            <w:r w:rsidRPr="00AA62F6">
              <w:rPr>
                <w:bCs/>
                <w:color w:val="000000"/>
              </w:rPr>
              <w:t>, 2017-11-28</w:t>
            </w:r>
          </w:p>
          <w:p w14:paraId="497E6B23" w14:textId="77777777" w:rsidR="007D2273" w:rsidRPr="00AA62F6" w:rsidRDefault="007D2273" w:rsidP="007D2273">
            <w:pPr>
              <w:numPr>
                <w:ilvl w:val="0"/>
                <w:numId w:val="6"/>
              </w:numPr>
              <w:suppressAutoHyphens/>
              <w:spacing w:line="276" w:lineRule="auto"/>
              <w:rPr>
                <w:color w:val="000000"/>
                <w:sz w:val="18"/>
                <w:szCs w:val="20"/>
                <w:lang w:val="it-IT"/>
              </w:rPr>
            </w:pPr>
            <w:proofErr w:type="spellStart"/>
            <w:r>
              <w:rPr>
                <w:bCs/>
                <w:color w:val="000000"/>
              </w:rPr>
              <w:t>Acalovschi</w:t>
            </w:r>
            <w:proofErr w:type="spellEnd"/>
            <w:r>
              <w:rPr>
                <w:bCs/>
                <w:color w:val="000000"/>
              </w:rPr>
              <w:t xml:space="preserve"> I. Anestezie clinica, 2015, Cluj Napoca</w:t>
            </w:r>
          </w:p>
          <w:p w14:paraId="4913B563" w14:textId="05305C70" w:rsidR="00DA0B5D" w:rsidRPr="007D2273" w:rsidRDefault="00DA0B5D" w:rsidP="00084B82">
            <w:pPr>
              <w:spacing w:line="276" w:lineRule="auto"/>
              <w:rPr>
                <w:b/>
                <w:bCs/>
                <w:lang w:val="it-IT"/>
              </w:rPr>
            </w:pPr>
          </w:p>
        </w:tc>
      </w:tr>
      <w:tr w:rsidR="00E04BDB" w:rsidRPr="00DD2BC5" w14:paraId="4913B568" w14:textId="77777777" w:rsidTr="00DA0B5D">
        <w:trPr>
          <w:trHeight w:val="485"/>
        </w:trPr>
        <w:tc>
          <w:tcPr>
            <w:tcW w:w="5442" w:type="dxa"/>
            <w:shd w:val="clear" w:color="auto" w:fill="auto"/>
          </w:tcPr>
          <w:p w14:paraId="4913B565" w14:textId="77777777" w:rsidR="00E04BDB" w:rsidRPr="00DD2BC5" w:rsidRDefault="00E04BDB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8.2</w:t>
            </w:r>
            <w:r w:rsidRPr="00DD2BC5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Seminar / Laboratory</w:t>
            </w:r>
          </w:p>
        </w:tc>
        <w:tc>
          <w:tcPr>
            <w:tcW w:w="2558" w:type="dxa"/>
            <w:shd w:val="clear" w:color="auto" w:fill="auto"/>
          </w:tcPr>
          <w:p w14:paraId="4913B566" w14:textId="77777777" w:rsidR="00E04BDB" w:rsidRPr="00DD2BC5" w:rsidRDefault="00E04BDB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Teaching methods </w:t>
            </w:r>
          </w:p>
        </w:tc>
        <w:tc>
          <w:tcPr>
            <w:tcW w:w="1704" w:type="dxa"/>
            <w:shd w:val="clear" w:color="auto" w:fill="auto"/>
          </w:tcPr>
          <w:p w14:paraId="4913B567" w14:textId="77777777" w:rsidR="00E04BDB" w:rsidRPr="00DD2BC5" w:rsidRDefault="00E04BDB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FD664F" w:rsidRPr="00DD2BC5" w14:paraId="4913B56C" w14:textId="77777777" w:rsidTr="00DA0B5D">
        <w:tc>
          <w:tcPr>
            <w:tcW w:w="5442" w:type="dxa"/>
            <w:shd w:val="clear" w:color="auto" w:fill="auto"/>
          </w:tcPr>
          <w:p w14:paraId="4913B569" w14:textId="3AF17F1D" w:rsidR="00FD664F" w:rsidRDefault="00FD664F" w:rsidP="00FD664F">
            <w:r w:rsidRPr="00C232D0">
              <w:rPr>
                <w:sz w:val="18"/>
              </w:rPr>
              <w:t>Pre-</w:t>
            </w:r>
            <w:proofErr w:type="spellStart"/>
            <w:r w:rsidRPr="00C232D0">
              <w:rPr>
                <w:sz w:val="18"/>
              </w:rPr>
              <w:t>A</w:t>
            </w:r>
            <w:r>
              <w:rPr>
                <w:sz w:val="18"/>
              </w:rPr>
              <w:t>nesthetic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Clinical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Assessment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P</w:t>
            </w:r>
            <w:r w:rsidRPr="00C232D0">
              <w:rPr>
                <w:sz w:val="18"/>
              </w:rPr>
              <w:t>remedication</w:t>
            </w:r>
            <w:proofErr w:type="spellEnd"/>
            <w:r w:rsidRPr="00C232D0">
              <w:rPr>
                <w:sz w:val="18"/>
              </w:rPr>
              <w:t xml:space="preserve">. </w:t>
            </w:r>
            <w:proofErr w:type="spellStart"/>
            <w:r w:rsidRPr="00C232D0">
              <w:rPr>
                <w:sz w:val="18"/>
              </w:rPr>
              <w:t>Clinical</w:t>
            </w:r>
            <w:proofErr w:type="spellEnd"/>
            <w:r w:rsidRPr="00C232D0">
              <w:rPr>
                <w:sz w:val="18"/>
              </w:rPr>
              <w:t xml:space="preserve"> </w:t>
            </w:r>
            <w:proofErr w:type="spellStart"/>
            <w:r w:rsidRPr="00C232D0">
              <w:rPr>
                <w:sz w:val="18"/>
              </w:rPr>
              <w:t>cases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14:paraId="4913B56A" w14:textId="5DA64291" w:rsidR="00FD664F" w:rsidRPr="005E5618" w:rsidRDefault="00FD664F" w:rsidP="00FD664F">
            <w:pPr>
              <w:spacing w:line="276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Practical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application</w:t>
            </w:r>
            <w:proofErr w:type="spellEnd"/>
          </w:p>
        </w:tc>
        <w:tc>
          <w:tcPr>
            <w:tcW w:w="1704" w:type="dxa"/>
            <w:shd w:val="clear" w:color="auto" w:fill="auto"/>
          </w:tcPr>
          <w:p w14:paraId="4913B56B" w14:textId="4E549602" w:rsidR="00FD664F" w:rsidRPr="005E5618" w:rsidRDefault="00FD664F" w:rsidP="00FD664F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  <w:proofErr w:type="spellStart"/>
            <w:r>
              <w:rPr>
                <w:sz w:val="18"/>
              </w:rPr>
              <w:t>hours</w:t>
            </w:r>
            <w:proofErr w:type="spellEnd"/>
          </w:p>
        </w:tc>
      </w:tr>
      <w:tr w:rsidR="00FD664F" w:rsidRPr="00DD2BC5" w14:paraId="4913B570" w14:textId="77777777" w:rsidTr="00DA0B5D">
        <w:tc>
          <w:tcPr>
            <w:tcW w:w="5442" w:type="dxa"/>
            <w:shd w:val="clear" w:color="auto" w:fill="auto"/>
          </w:tcPr>
          <w:p w14:paraId="4913B56D" w14:textId="3F6D4395" w:rsidR="00FD664F" w:rsidRDefault="00FD664F" w:rsidP="00FD664F">
            <w:proofErr w:type="spellStart"/>
            <w:r w:rsidRPr="00C232D0">
              <w:rPr>
                <w:sz w:val="18"/>
              </w:rPr>
              <w:t>Presentation</w:t>
            </w:r>
            <w:proofErr w:type="spellEnd"/>
            <w:r w:rsidRPr="00C232D0">
              <w:rPr>
                <w:sz w:val="18"/>
              </w:rPr>
              <w:t xml:space="preserve"> of </w:t>
            </w:r>
            <w:proofErr w:type="spellStart"/>
            <w:r w:rsidRPr="00C232D0">
              <w:rPr>
                <w:sz w:val="18"/>
              </w:rPr>
              <w:t>the</w:t>
            </w:r>
            <w:proofErr w:type="spellEnd"/>
            <w:r w:rsidRPr="00C232D0">
              <w:rPr>
                <w:sz w:val="18"/>
              </w:rPr>
              <w:t xml:space="preserve"> </w:t>
            </w:r>
            <w:proofErr w:type="spellStart"/>
            <w:r w:rsidRPr="00C232D0">
              <w:rPr>
                <w:sz w:val="18"/>
              </w:rPr>
              <w:t>equipment</w:t>
            </w:r>
            <w:proofErr w:type="spellEnd"/>
            <w:r w:rsidRPr="00C232D0">
              <w:rPr>
                <w:sz w:val="18"/>
              </w:rPr>
              <w:t xml:space="preserve"> </w:t>
            </w:r>
            <w:proofErr w:type="spellStart"/>
            <w:r w:rsidRPr="00C232D0">
              <w:rPr>
                <w:sz w:val="18"/>
              </w:rPr>
              <w:t>and</w:t>
            </w:r>
            <w:proofErr w:type="spellEnd"/>
            <w:r w:rsidRPr="00C232D0">
              <w:rPr>
                <w:sz w:val="18"/>
              </w:rPr>
              <w:t xml:space="preserve"> </w:t>
            </w:r>
            <w:proofErr w:type="spellStart"/>
            <w:r w:rsidRPr="00C232D0">
              <w:rPr>
                <w:sz w:val="18"/>
              </w:rPr>
              <w:t>substances</w:t>
            </w:r>
            <w:proofErr w:type="spellEnd"/>
            <w:r w:rsidRPr="00C232D0">
              <w:rPr>
                <w:sz w:val="18"/>
              </w:rPr>
              <w:t xml:space="preserve"> </w:t>
            </w:r>
            <w:proofErr w:type="spellStart"/>
            <w:r w:rsidRPr="00C232D0">
              <w:rPr>
                <w:sz w:val="18"/>
              </w:rPr>
              <w:t>necessary</w:t>
            </w:r>
            <w:proofErr w:type="spellEnd"/>
            <w:r w:rsidRPr="00C232D0">
              <w:rPr>
                <w:sz w:val="18"/>
              </w:rPr>
              <w:t xml:space="preserve"> for general </w:t>
            </w:r>
            <w:proofErr w:type="spellStart"/>
            <w:r w:rsidRPr="00C232D0">
              <w:rPr>
                <w:sz w:val="18"/>
              </w:rPr>
              <w:t>ambulatory</w:t>
            </w:r>
            <w:proofErr w:type="spellEnd"/>
            <w:r w:rsidRPr="00C232D0">
              <w:rPr>
                <w:sz w:val="18"/>
              </w:rPr>
              <w:t xml:space="preserve"> </w:t>
            </w:r>
            <w:proofErr w:type="spellStart"/>
            <w:r w:rsidRPr="00C232D0">
              <w:rPr>
                <w:sz w:val="18"/>
              </w:rPr>
              <w:t>anesthesia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14:paraId="4913B56E" w14:textId="5DC67874" w:rsidR="00FD664F" w:rsidRPr="005E5618" w:rsidRDefault="00FD664F" w:rsidP="00FD664F">
            <w:pPr>
              <w:spacing w:line="276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Practical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application</w:t>
            </w:r>
            <w:proofErr w:type="spellEnd"/>
          </w:p>
        </w:tc>
        <w:tc>
          <w:tcPr>
            <w:tcW w:w="1704" w:type="dxa"/>
            <w:shd w:val="clear" w:color="auto" w:fill="auto"/>
          </w:tcPr>
          <w:p w14:paraId="4913B56F" w14:textId="2207E55D" w:rsidR="00FD664F" w:rsidRPr="005E5618" w:rsidRDefault="00FD664F" w:rsidP="00FD664F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proofErr w:type="spellStart"/>
            <w:r>
              <w:rPr>
                <w:sz w:val="18"/>
              </w:rPr>
              <w:t>hours</w:t>
            </w:r>
            <w:proofErr w:type="spellEnd"/>
          </w:p>
        </w:tc>
      </w:tr>
      <w:tr w:rsidR="00FD664F" w:rsidRPr="00DD2BC5" w14:paraId="4913B574" w14:textId="77777777" w:rsidTr="00DA0B5D">
        <w:tc>
          <w:tcPr>
            <w:tcW w:w="5442" w:type="dxa"/>
            <w:shd w:val="clear" w:color="auto" w:fill="auto"/>
          </w:tcPr>
          <w:p w14:paraId="4913B571" w14:textId="548F4295" w:rsidR="00FD664F" w:rsidRDefault="00FD664F" w:rsidP="00FD664F">
            <w:proofErr w:type="spellStart"/>
            <w:r w:rsidRPr="00C232D0">
              <w:rPr>
                <w:sz w:val="18"/>
              </w:rPr>
              <w:t>Presentation</w:t>
            </w:r>
            <w:proofErr w:type="spellEnd"/>
            <w:r w:rsidRPr="00C232D0">
              <w:rPr>
                <w:sz w:val="18"/>
              </w:rPr>
              <w:t xml:space="preserve"> of </w:t>
            </w:r>
            <w:proofErr w:type="spellStart"/>
            <w:r w:rsidRPr="00C232D0">
              <w:rPr>
                <w:sz w:val="18"/>
              </w:rPr>
              <w:t>the</w:t>
            </w:r>
            <w:proofErr w:type="spellEnd"/>
            <w:r w:rsidRPr="00C232D0">
              <w:rPr>
                <w:sz w:val="18"/>
              </w:rPr>
              <w:t xml:space="preserve"> </w:t>
            </w:r>
            <w:proofErr w:type="spellStart"/>
            <w:r w:rsidRPr="00C232D0">
              <w:rPr>
                <w:sz w:val="18"/>
              </w:rPr>
              <w:t>equipment</w:t>
            </w:r>
            <w:proofErr w:type="spellEnd"/>
            <w:r w:rsidRPr="00C232D0">
              <w:rPr>
                <w:sz w:val="18"/>
              </w:rPr>
              <w:t xml:space="preserve"> </w:t>
            </w:r>
            <w:proofErr w:type="spellStart"/>
            <w:r w:rsidRPr="00C232D0">
              <w:rPr>
                <w:sz w:val="18"/>
              </w:rPr>
              <w:t>and</w:t>
            </w:r>
            <w:proofErr w:type="spellEnd"/>
            <w:r w:rsidRPr="00C232D0">
              <w:rPr>
                <w:sz w:val="18"/>
              </w:rPr>
              <w:t xml:space="preserve"> </w:t>
            </w:r>
            <w:proofErr w:type="spellStart"/>
            <w:r w:rsidRPr="00C232D0">
              <w:rPr>
                <w:sz w:val="18"/>
              </w:rPr>
              <w:t>substances</w:t>
            </w:r>
            <w:proofErr w:type="spellEnd"/>
            <w:r w:rsidRPr="00C232D0">
              <w:rPr>
                <w:sz w:val="18"/>
              </w:rPr>
              <w:t xml:space="preserve"> </w:t>
            </w:r>
            <w:proofErr w:type="spellStart"/>
            <w:r w:rsidRPr="00C232D0">
              <w:rPr>
                <w:sz w:val="18"/>
              </w:rPr>
              <w:t>necessary</w:t>
            </w:r>
            <w:proofErr w:type="spellEnd"/>
            <w:r w:rsidRPr="00C232D0">
              <w:rPr>
                <w:sz w:val="18"/>
              </w:rPr>
              <w:t xml:space="preserve"> for </w:t>
            </w:r>
            <w:proofErr w:type="spellStart"/>
            <w:r w:rsidRPr="00C232D0">
              <w:rPr>
                <w:sz w:val="18"/>
              </w:rPr>
              <w:t>the</w:t>
            </w:r>
            <w:proofErr w:type="spellEnd"/>
            <w:r w:rsidRPr="00C232D0">
              <w:rPr>
                <w:sz w:val="18"/>
              </w:rPr>
              <w:t xml:space="preserve"> </w:t>
            </w:r>
            <w:proofErr w:type="spellStart"/>
            <w:r w:rsidRPr="00C232D0">
              <w:rPr>
                <w:sz w:val="18"/>
              </w:rPr>
              <w:t>administration</w:t>
            </w:r>
            <w:proofErr w:type="spellEnd"/>
            <w:r w:rsidRPr="00C232D0">
              <w:rPr>
                <w:sz w:val="18"/>
              </w:rPr>
              <w:t xml:space="preserve"> of </w:t>
            </w:r>
            <w:proofErr w:type="spellStart"/>
            <w:r w:rsidRPr="00C232D0">
              <w:rPr>
                <w:sz w:val="18"/>
              </w:rPr>
              <w:t>sedation</w:t>
            </w:r>
            <w:proofErr w:type="spellEnd"/>
            <w:r w:rsidRPr="00C232D0">
              <w:rPr>
                <w:sz w:val="18"/>
              </w:rPr>
              <w:t xml:space="preserve"> in </w:t>
            </w:r>
            <w:proofErr w:type="spellStart"/>
            <w:r w:rsidRPr="00C232D0">
              <w:rPr>
                <w:sz w:val="18"/>
              </w:rPr>
              <w:t>ambulatory</w:t>
            </w:r>
            <w:proofErr w:type="spellEnd"/>
            <w:r w:rsidRPr="00C232D0">
              <w:rPr>
                <w:sz w:val="18"/>
              </w:rPr>
              <w:t xml:space="preserve"> </w:t>
            </w:r>
            <w:proofErr w:type="spellStart"/>
            <w:r w:rsidRPr="00C232D0">
              <w:rPr>
                <w:sz w:val="18"/>
              </w:rPr>
              <w:t>conditions</w:t>
            </w:r>
            <w:proofErr w:type="spellEnd"/>
            <w:r w:rsidRPr="00C232D0">
              <w:rPr>
                <w:sz w:val="18"/>
              </w:rPr>
              <w:t>.</w:t>
            </w:r>
          </w:p>
        </w:tc>
        <w:tc>
          <w:tcPr>
            <w:tcW w:w="2558" w:type="dxa"/>
            <w:shd w:val="clear" w:color="auto" w:fill="auto"/>
          </w:tcPr>
          <w:p w14:paraId="4913B572" w14:textId="16FA268C" w:rsidR="00FD664F" w:rsidRPr="005E5618" w:rsidRDefault="00FD664F" w:rsidP="00FD664F">
            <w:pPr>
              <w:spacing w:line="276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Practical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application</w:t>
            </w:r>
            <w:proofErr w:type="spellEnd"/>
          </w:p>
        </w:tc>
        <w:tc>
          <w:tcPr>
            <w:tcW w:w="1704" w:type="dxa"/>
            <w:shd w:val="clear" w:color="auto" w:fill="auto"/>
          </w:tcPr>
          <w:p w14:paraId="4913B573" w14:textId="15A5893A" w:rsidR="00FD664F" w:rsidRPr="005E5618" w:rsidRDefault="00FD664F" w:rsidP="00FD664F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proofErr w:type="spellStart"/>
            <w:r>
              <w:rPr>
                <w:sz w:val="18"/>
              </w:rPr>
              <w:t>hours</w:t>
            </w:r>
            <w:proofErr w:type="spellEnd"/>
          </w:p>
        </w:tc>
      </w:tr>
      <w:tr w:rsidR="00FD664F" w:rsidRPr="00DD2BC5" w14:paraId="4913B578" w14:textId="77777777" w:rsidTr="00DA0B5D">
        <w:tc>
          <w:tcPr>
            <w:tcW w:w="5442" w:type="dxa"/>
            <w:shd w:val="clear" w:color="auto" w:fill="auto"/>
          </w:tcPr>
          <w:p w14:paraId="4913B575" w14:textId="0B07CF98" w:rsidR="00FD664F" w:rsidRDefault="00FD664F" w:rsidP="00FD664F">
            <w:r>
              <w:rPr>
                <w:sz w:val="18"/>
              </w:rPr>
              <w:t xml:space="preserve">Post </w:t>
            </w:r>
            <w:proofErr w:type="spellStart"/>
            <w:r>
              <w:rPr>
                <w:sz w:val="18"/>
              </w:rPr>
              <w:t>anesthesia</w:t>
            </w:r>
            <w:proofErr w:type="spellEnd"/>
            <w:r>
              <w:rPr>
                <w:sz w:val="18"/>
              </w:rPr>
              <w:t xml:space="preserve"> care unit</w:t>
            </w:r>
            <w:r w:rsidRPr="00030F03">
              <w:rPr>
                <w:sz w:val="18"/>
              </w:rPr>
              <w:t xml:space="preserve">. Monitoring </w:t>
            </w:r>
            <w:proofErr w:type="spellStart"/>
            <w:r w:rsidRPr="00030F03">
              <w:rPr>
                <w:sz w:val="18"/>
              </w:rPr>
              <w:t>and</w:t>
            </w:r>
            <w:proofErr w:type="spellEnd"/>
            <w:r w:rsidRPr="00030F03">
              <w:rPr>
                <w:sz w:val="18"/>
              </w:rPr>
              <w:t xml:space="preserve"> intensive care of </w:t>
            </w:r>
            <w:proofErr w:type="spellStart"/>
            <w:r w:rsidRPr="00030F03">
              <w:rPr>
                <w:sz w:val="18"/>
              </w:rPr>
              <w:t>the</w:t>
            </w:r>
            <w:proofErr w:type="spellEnd"/>
            <w:r w:rsidRPr="00030F03">
              <w:rPr>
                <w:sz w:val="18"/>
              </w:rPr>
              <w:t xml:space="preserve"> </w:t>
            </w:r>
            <w:proofErr w:type="spellStart"/>
            <w:r w:rsidRPr="00030F03">
              <w:rPr>
                <w:sz w:val="18"/>
              </w:rPr>
              <w:t>patient</w:t>
            </w:r>
            <w:proofErr w:type="spellEnd"/>
            <w:r w:rsidRPr="00030F03">
              <w:rPr>
                <w:sz w:val="18"/>
              </w:rPr>
              <w:t xml:space="preserve"> in post-general </w:t>
            </w:r>
            <w:proofErr w:type="spellStart"/>
            <w:r w:rsidRPr="00030F03">
              <w:rPr>
                <w:sz w:val="18"/>
              </w:rPr>
              <w:t>anesthesia</w:t>
            </w:r>
            <w:proofErr w:type="spellEnd"/>
            <w:r w:rsidRPr="00030F03">
              <w:rPr>
                <w:sz w:val="18"/>
              </w:rPr>
              <w:t xml:space="preserve"> / post </w:t>
            </w:r>
            <w:proofErr w:type="spellStart"/>
            <w:r w:rsidRPr="00030F03">
              <w:rPr>
                <w:sz w:val="18"/>
              </w:rPr>
              <w:t>sedation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14:paraId="4913B576" w14:textId="45B3BC28" w:rsidR="00FD664F" w:rsidRPr="005E5618" w:rsidRDefault="00FD664F" w:rsidP="00FD664F">
            <w:pPr>
              <w:spacing w:line="276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Practical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application</w:t>
            </w:r>
            <w:proofErr w:type="spellEnd"/>
          </w:p>
        </w:tc>
        <w:tc>
          <w:tcPr>
            <w:tcW w:w="1704" w:type="dxa"/>
            <w:shd w:val="clear" w:color="auto" w:fill="auto"/>
          </w:tcPr>
          <w:p w14:paraId="4913B577" w14:textId="1B461E61" w:rsidR="00FD664F" w:rsidRPr="005E5618" w:rsidRDefault="00FD664F" w:rsidP="00FD664F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proofErr w:type="spellStart"/>
            <w:r>
              <w:rPr>
                <w:sz w:val="18"/>
              </w:rPr>
              <w:t>hours</w:t>
            </w:r>
            <w:proofErr w:type="spellEnd"/>
          </w:p>
        </w:tc>
      </w:tr>
      <w:tr w:rsidR="00FD664F" w:rsidRPr="00DD2BC5" w14:paraId="4913B57C" w14:textId="77777777" w:rsidTr="00DA0B5D">
        <w:tc>
          <w:tcPr>
            <w:tcW w:w="5442" w:type="dxa"/>
            <w:shd w:val="clear" w:color="auto" w:fill="auto"/>
          </w:tcPr>
          <w:p w14:paraId="4913B579" w14:textId="10A12737" w:rsidR="00FD664F" w:rsidRDefault="00FD664F" w:rsidP="00FD664F">
            <w:proofErr w:type="spellStart"/>
            <w:r w:rsidRPr="00856A4B">
              <w:rPr>
                <w:sz w:val="18"/>
              </w:rPr>
              <w:t>Performing</w:t>
            </w:r>
            <w:proofErr w:type="spellEnd"/>
            <w:r w:rsidRPr="00856A4B">
              <w:rPr>
                <w:sz w:val="18"/>
              </w:rPr>
              <w:t xml:space="preserve"> </w:t>
            </w:r>
            <w:proofErr w:type="spellStart"/>
            <w:r w:rsidRPr="00856A4B">
              <w:rPr>
                <w:sz w:val="18"/>
              </w:rPr>
              <w:t>the</w:t>
            </w:r>
            <w:proofErr w:type="spellEnd"/>
            <w:r w:rsidRPr="00856A4B">
              <w:rPr>
                <w:sz w:val="18"/>
              </w:rPr>
              <w:t xml:space="preserve"> central </w:t>
            </w:r>
            <w:proofErr w:type="spellStart"/>
            <w:r w:rsidRPr="00856A4B">
              <w:rPr>
                <w:sz w:val="18"/>
              </w:rPr>
              <w:t>and</w:t>
            </w:r>
            <w:proofErr w:type="spellEnd"/>
            <w:r w:rsidRPr="00856A4B">
              <w:rPr>
                <w:sz w:val="18"/>
              </w:rPr>
              <w:t xml:space="preserve"> </w:t>
            </w:r>
            <w:proofErr w:type="spellStart"/>
            <w:r w:rsidRPr="00856A4B">
              <w:rPr>
                <w:sz w:val="18"/>
              </w:rPr>
              <w:t>peripheral</w:t>
            </w:r>
            <w:proofErr w:type="spellEnd"/>
            <w:r w:rsidRPr="00856A4B">
              <w:rPr>
                <w:sz w:val="18"/>
              </w:rPr>
              <w:t xml:space="preserve"> </w:t>
            </w:r>
            <w:proofErr w:type="spellStart"/>
            <w:r w:rsidRPr="00856A4B">
              <w:rPr>
                <w:sz w:val="18"/>
              </w:rPr>
              <w:t>venous</w:t>
            </w:r>
            <w:proofErr w:type="spellEnd"/>
            <w:r w:rsidRPr="00856A4B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access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14:paraId="4913B57A" w14:textId="116A1950" w:rsidR="00FD664F" w:rsidRPr="005E5618" w:rsidRDefault="00FD664F" w:rsidP="00FD664F">
            <w:pPr>
              <w:spacing w:line="276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Practical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application</w:t>
            </w:r>
            <w:proofErr w:type="spellEnd"/>
          </w:p>
        </w:tc>
        <w:tc>
          <w:tcPr>
            <w:tcW w:w="1704" w:type="dxa"/>
            <w:shd w:val="clear" w:color="auto" w:fill="auto"/>
          </w:tcPr>
          <w:p w14:paraId="4913B57B" w14:textId="2E59CB9C" w:rsidR="00FD664F" w:rsidRPr="005E5618" w:rsidRDefault="00FD664F" w:rsidP="00FD664F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2hours</w:t>
            </w:r>
          </w:p>
        </w:tc>
      </w:tr>
      <w:tr w:rsidR="00FD664F" w:rsidRPr="00DD2BC5" w14:paraId="4913B580" w14:textId="77777777" w:rsidTr="00DA0B5D">
        <w:tc>
          <w:tcPr>
            <w:tcW w:w="5442" w:type="dxa"/>
            <w:shd w:val="clear" w:color="auto" w:fill="auto"/>
          </w:tcPr>
          <w:p w14:paraId="4913B57D" w14:textId="7965095E" w:rsidR="00FD664F" w:rsidRDefault="00FD664F" w:rsidP="00FD664F">
            <w:proofErr w:type="spellStart"/>
            <w:r w:rsidRPr="00856A4B">
              <w:rPr>
                <w:sz w:val="18"/>
              </w:rPr>
              <w:t>Cardio-respiratory</w:t>
            </w:r>
            <w:proofErr w:type="spellEnd"/>
            <w:r w:rsidRPr="00856A4B">
              <w:rPr>
                <w:sz w:val="18"/>
              </w:rPr>
              <w:t xml:space="preserve"> </w:t>
            </w:r>
            <w:proofErr w:type="spellStart"/>
            <w:r w:rsidRPr="00856A4B">
              <w:rPr>
                <w:sz w:val="18"/>
              </w:rPr>
              <w:t>resuscitation</w:t>
            </w:r>
            <w:proofErr w:type="spellEnd"/>
            <w:r w:rsidRPr="00856A4B">
              <w:rPr>
                <w:sz w:val="18"/>
              </w:rPr>
              <w:t xml:space="preserve"> - major </w:t>
            </w:r>
            <w:proofErr w:type="spellStart"/>
            <w:r w:rsidRPr="00856A4B">
              <w:rPr>
                <w:sz w:val="18"/>
              </w:rPr>
              <w:t>complication</w:t>
            </w:r>
            <w:proofErr w:type="spellEnd"/>
            <w:r w:rsidRPr="00856A4B">
              <w:rPr>
                <w:sz w:val="18"/>
              </w:rPr>
              <w:t xml:space="preserve"> of </w:t>
            </w:r>
            <w:proofErr w:type="spellStart"/>
            <w:r w:rsidRPr="00856A4B">
              <w:rPr>
                <w:sz w:val="18"/>
              </w:rPr>
              <w:t>anesthesia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14:paraId="4913B57E" w14:textId="342547B8" w:rsidR="00FD664F" w:rsidRPr="005E5618" w:rsidRDefault="00FD664F" w:rsidP="00FD664F">
            <w:pPr>
              <w:spacing w:line="276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Practical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application</w:t>
            </w:r>
            <w:proofErr w:type="spellEnd"/>
          </w:p>
        </w:tc>
        <w:tc>
          <w:tcPr>
            <w:tcW w:w="1704" w:type="dxa"/>
            <w:shd w:val="clear" w:color="auto" w:fill="auto"/>
          </w:tcPr>
          <w:p w14:paraId="4913B57F" w14:textId="153D3F54" w:rsidR="00FD664F" w:rsidRPr="005E5618" w:rsidRDefault="00FD664F" w:rsidP="00FD664F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proofErr w:type="spellStart"/>
            <w:r>
              <w:rPr>
                <w:sz w:val="18"/>
              </w:rPr>
              <w:t>hours</w:t>
            </w:r>
            <w:proofErr w:type="spellEnd"/>
          </w:p>
        </w:tc>
      </w:tr>
      <w:tr w:rsidR="00E04BDB" w:rsidRPr="00DD2BC5" w14:paraId="4913B5A2" w14:textId="77777777" w:rsidTr="00DA0B5D">
        <w:tc>
          <w:tcPr>
            <w:tcW w:w="9704" w:type="dxa"/>
            <w:gridSpan w:val="3"/>
            <w:shd w:val="clear" w:color="auto" w:fill="auto"/>
          </w:tcPr>
          <w:p w14:paraId="683E1809" w14:textId="77777777" w:rsidR="00E04BDB" w:rsidRDefault="00E04BDB" w:rsidP="00084B82">
            <w:pPr>
              <w:spacing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Bibliography</w:t>
            </w:r>
            <w:proofErr w:type="spellEnd"/>
          </w:p>
          <w:p w14:paraId="312CEFAE" w14:textId="77777777" w:rsidR="00FD664F" w:rsidRDefault="00FD664F" w:rsidP="00FD664F">
            <w:pPr>
              <w:numPr>
                <w:ilvl w:val="0"/>
                <w:numId w:val="7"/>
              </w:numPr>
              <w:suppressAutoHyphens/>
              <w:spacing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Course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Support</w:t>
            </w:r>
            <w:proofErr w:type="spellEnd"/>
          </w:p>
          <w:p w14:paraId="23F3BAF5" w14:textId="77777777" w:rsidR="00FD664F" w:rsidRPr="00AA62F6" w:rsidRDefault="00FD664F" w:rsidP="00FD664F">
            <w:pPr>
              <w:numPr>
                <w:ilvl w:val="0"/>
                <w:numId w:val="7"/>
              </w:numPr>
              <w:suppressAutoHyphens/>
              <w:spacing w:line="276" w:lineRule="auto"/>
              <w:rPr>
                <w:bCs/>
                <w:color w:val="000000"/>
              </w:rPr>
            </w:pPr>
            <w:r w:rsidRPr="00AA62F6">
              <w:rPr>
                <w:bCs/>
                <w:color w:val="000000"/>
              </w:rPr>
              <w:t xml:space="preserve">Ioana </w:t>
            </w:r>
            <w:proofErr w:type="spellStart"/>
            <w:r w:rsidRPr="00AA62F6">
              <w:rPr>
                <w:bCs/>
                <w:color w:val="000000"/>
              </w:rPr>
              <w:t>Grigoras</w:t>
            </w:r>
            <w:proofErr w:type="spellEnd"/>
            <w:r w:rsidRPr="00AA62F6">
              <w:rPr>
                <w:bCs/>
                <w:color w:val="000000"/>
              </w:rPr>
              <w:t>: Anestezie si terapie intensiva. Principii de baza. Institutul European, 2007.</w:t>
            </w:r>
          </w:p>
          <w:p w14:paraId="0BBF04CE" w14:textId="77777777" w:rsidR="00FD664F" w:rsidRPr="00FD664F" w:rsidRDefault="00FD664F" w:rsidP="00FD664F">
            <w:pPr>
              <w:numPr>
                <w:ilvl w:val="0"/>
                <w:numId w:val="7"/>
              </w:numPr>
              <w:suppressAutoHyphens/>
              <w:spacing w:line="276" w:lineRule="auto"/>
              <w:rPr>
                <w:color w:val="000000"/>
                <w:sz w:val="18"/>
                <w:szCs w:val="20"/>
                <w:lang w:val="it-IT"/>
              </w:rPr>
            </w:pPr>
            <w:r w:rsidRPr="00AA62F6">
              <w:rPr>
                <w:bCs/>
                <w:color w:val="000000"/>
              </w:rPr>
              <w:t xml:space="preserve">2.Irina Iuliana Costache. Evaluarea cardiovasculara preoperatorie in </w:t>
            </w:r>
            <w:proofErr w:type="spellStart"/>
            <w:r w:rsidRPr="00AA62F6">
              <w:rPr>
                <w:bCs/>
                <w:color w:val="000000"/>
              </w:rPr>
              <w:t>interventiile</w:t>
            </w:r>
            <w:proofErr w:type="spellEnd"/>
            <w:r w:rsidRPr="00AA62F6">
              <w:rPr>
                <w:bCs/>
                <w:color w:val="000000"/>
              </w:rPr>
              <w:t xml:space="preserve"> chirurgicale non-cardiace. Capitol: </w:t>
            </w:r>
            <w:proofErr w:type="spellStart"/>
            <w:r w:rsidRPr="00AA62F6">
              <w:rPr>
                <w:bCs/>
                <w:color w:val="000000"/>
              </w:rPr>
              <w:t>Particularitati</w:t>
            </w:r>
            <w:proofErr w:type="spellEnd"/>
            <w:r w:rsidRPr="00AA62F6">
              <w:rPr>
                <w:bCs/>
                <w:color w:val="000000"/>
              </w:rPr>
              <w:t xml:space="preserve"> de evaluare si monitorizare </w:t>
            </w:r>
            <w:proofErr w:type="spellStart"/>
            <w:r w:rsidRPr="00AA62F6">
              <w:rPr>
                <w:bCs/>
                <w:color w:val="000000"/>
              </w:rPr>
              <w:t>perioperatorie</w:t>
            </w:r>
            <w:proofErr w:type="spellEnd"/>
            <w:r w:rsidRPr="00AA62F6">
              <w:rPr>
                <w:bCs/>
                <w:color w:val="000000"/>
              </w:rPr>
              <w:t xml:space="preserve"> in cazul </w:t>
            </w:r>
            <w:proofErr w:type="spellStart"/>
            <w:r w:rsidRPr="00AA62F6">
              <w:rPr>
                <w:bCs/>
                <w:color w:val="000000"/>
              </w:rPr>
              <w:t>interventiilor</w:t>
            </w:r>
            <w:proofErr w:type="spellEnd"/>
            <w:r w:rsidRPr="00AA62F6">
              <w:rPr>
                <w:bCs/>
                <w:color w:val="000000"/>
              </w:rPr>
              <w:t xml:space="preserve"> chirurgicale din sfera maxilo-faciala. Victor </w:t>
            </w:r>
            <w:proofErr w:type="spellStart"/>
            <w:r w:rsidRPr="00AA62F6">
              <w:rPr>
                <w:bCs/>
                <w:color w:val="000000"/>
              </w:rPr>
              <w:t>Costan</w:t>
            </w:r>
            <w:proofErr w:type="spellEnd"/>
            <w:r w:rsidRPr="00AA62F6">
              <w:rPr>
                <w:bCs/>
                <w:color w:val="000000"/>
              </w:rPr>
              <w:t xml:space="preserve">, Otilia </w:t>
            </w:r>
            <w:proofErr w:type="spellStart"/>
            <w:r w:rsidRPr="00AA62F6">
              <w:rPr>
                <w:bCs/>
                <w:color w:val="000000"/>
              </w:rPr>
              <w:t>Boisteanu</w:t>
            </w:r>
            <w:proofErr w:type="spellEnd"/>
            <w:r w:rsidRPr="00AA62F6">
              <w:rPr>
                <w:bCs/>
                <w:color w:val="000000"/>
              </w:rPr>
              <w:t xml:space="preserve">. Edit PIM </w:t>
            </w:r>
            <w:proofErr w:type="spellStart"/>
            <w:r w:rsidRPr="00AA62F6">
              <w:rPr>
                <w:bCs/>
                <w:color w:val="000000"/>
              </w:rPr>
              <w:t>Iasi</w:t>
            </w:r>
            <w:proofErr w:type="spellEnd"/>
            <w:r w:rsidRPr="00AA62F6">
              <w:rPr>
                <w:bCs/>
                <w:color w:val="000000"/>
              </w:rPr>
              <w:t>, 2017-11-28</w:t>
            </w:r>
          </w:p>
          <w:p w14:paraId="4913B5A1" w14:textId="1439E2D0" w:rsidR="00FD664F" w:rsidRPr="00FD664F" w:rsidRDefault="00FD664F" w:rsidP="00FD664F">
            <w:pPr>
              <w:numPr>
                <w:ilvl w:val="0"/>
                <w:numId w:val="7"/>
              </w:numPr>
              <w:suppressAutoHyphens/>
              <w:spacing w:line="276" w:lineRule="auto"/>
              <w:rPr>
                <w:color w:val="000000"/>
                <w:sz w:val="18"/>
                <w:szCs w:val="20"/>
                <w:lang w:val="it-IT"/>
              </w:rPr>
            </w:pPr>
            <w:proofErr w:type="spellStart"/>
            <w:r w:rsidRPr="00FD664F">
              <w:rPr>
                <w:bCs/>
                <w:color w:val="000000"/>
              </w:rPr>
              <w:t>Acalovschi</w:t>
            </w:r>
            <w:proofErr w:type="spellEnd"/>
            <w:r w:rsidRPr="00FD664F">
              <w:rPr>
                <w:bCs/>
                <w:color w:val="000000"/>
              </w:rPr>
              <w:t xml:space="preserve"> I. Anestezie clinica, 2015, Cluj Napoca</w:t>
            </w:r>
          </w:p>
        </w:tc>
      </w:tr>
    </w:tbl>
    <w:p w14:paraId="4913B5A3" w14:textId="77777777" w:rsidR="00E04BDB" w:rsidRPr="00DD2BC5" w:rsidRDefault="00E04BDB" w:rsidP="00E04BDB">
      <w:pPr>
        <w:spacing w:line="276" w:lineRule="auto"/>
        <w:rPr>
          <w:sz w:val="18"/>
          <w:lang w:val="es-ES_tradnl"/>
        </w:rPr>
      </w:pPr>
    </w:p>
    <w:p w14:paraId="4913B5A4" w14:textId="77777777" w:rsidR="00E04BDB" w:rsidRPr="00DD2BC5" w:rsidRDefault="00E04BDB" w:rsidP="00E04BDB">
      <w:pPr>
        <w:numPr>
          <w:ilvl w:val="0"/>
          <w:numId w:val="5"/>
        </w:numPr>
        <w:spacing w:line="276" w:lineRule="auto"/>
        <w:jc w:val="both"/>
        <w:rPr>
          <w:rStyle w:val="ln2tpunct"/>
          <w:b/>
          <w:bCs/>
          <w:sz w:val="24"/>
          <w:szCs w:val="28"/>
          <w:lang w:val="es-ES_tradnl"/>
        </w:rPr>
      </w:pPr>
      <w:proofErr w:type="spellStart"/>
      <w:r>
        <w:rPr>
          <w:rStyle w:val="ln2tpunct"/>
          <w:b/>
          <w:bCs/>
          <w:sz w:val="24"/>
          <w:szCs w:val="28"/>
          <w:lang w:val="es-ES_tradnl"/>
        </w:rPr>
        <w:t>Correlations</w:t>
      </w:r>
      <w:proofErr w:type="spellEnd"/>
      <w:r>
        <w:rPr>
          <w:rStyle w:val="ln2tpunct"/>
          <w:b/>
          <w:bCs/>
          <w:sz w:val="24"/>
          <w:szCs w:val="28"/>
          <w:lang w:val="es-ES_tradnl"/>
        </w:rPr>
        <w:t xml:space="preserve"> </w:t>
      </w:r>
      <w:proofErr w:type="spellStart"/>
      <w:r>
        <w:rPr>
          <w:rStyle w:val="ln2tpunct"/>
          <w:b/>
          <w:bCs/>
          <w:sz w:val="24"/>
          <w:szCs w:val="28"/>
          <w:lang w:val="es-ES_tradnl"/>
        </w:rPr>
        <w:t>between</w:t>
      </w:r>
      <w:proofErr w:type="spellEnd"/>
      <w:r>
        <w:rPr>
          <w:rStyle w:val="ln2tpunct"/>
          <w:b/>
          <w:bCs/>
          <w:sz w:val="24"/>
          <w:szCs w:val="28"/>
          <w:lang w:val="es-ES_tradnl"/>
        </w:rPr>
        <w:t xml:space="preserve"> </w:t>
      </w:r>
      <w:proofErr w:type="spellStart"/>
      <w:r>
        <w:rPr>
          <w:rStyle w:val="ln2tpunct"/>
          <w:b/>
          <w:bCs/>
          <w:sz w:val="24"/>
          <w:szCs w:val="28"/>
          <w:lang w:val="es-ES_tradnl"/>
        </w:rPr>
        <w:t>the</w:t>
      </w:r>
      <w:proofErr w:type="spellEnd"/>
      <w:r>
        <w:rPr>
          <w:rStyle w:val="ln2tpunct"/>
          <w:b/>
          <w:bCs/>
          <w:sz w:val="24"/>
          <w:szCs w:val="28"/>
          <w:lang w:val="es-ES_tradnl"/>
        </w:rPr>
        <w:t xml:space="preserve"> </w:t>
      </w:r>
      <w:proofErr w:type="spellStart"/>
      <w:r>
        <w:rPr>
          <w:rStyle w:val="ln2tpunct"/>
          <w:b/>
          <w:bCs/>
          <w:sz w:val="24"/>
          <w:szCs w:val="28"/>
          <w:lang w:val="es-ES_tradnl"/>
        </w:rPr>
        <w:t>contents</w:t>
      </w:r>
      <w:proofErr w:type="spellEnd"/>
      <w:r>
        <w:rPr>
          <w:rStyle w:val="ln2tpunct"/>
          <w:b/>
          <w:bCs/>
          <w:sz w:val="24"/>
          <w:szCs w:val="28"/>
          <w:lang w:val="es-ES_tradnl"/>
        </w:rPr>
        <w:t xml:space="preserve"> </w:t>
      </w:r>
      <w:proofErr w:type="spellStart"/>
      <w:r>
        <w:rPr>
          <w:rStyle w:val="ln2tpunct"/>
          <w:b/>
          <w:bCs/>
          <w:sz w:val="24"/>
          <w:szCs w:val="28"/>
          <w:lang w:val="es-ES_tradnl"/>
        </w:rPr>
        <w:t>of</w:t>
      </w:r>
      <w:proofErr w:type="spellEnd"/>
      <w:r>
        <w:rPr>
          <w:rStyle w:val="ln2tpunct"/>
          <w:b/>
          <w:bCs/>
          <w:sz w:val="24"/>
          <w:szCs w:val="28"/>
          <w:lang w:val="es-ES_tradnl"/>
        </w:rPr>
        <w:t xml:space="preserve"> </w:t>
      </w:r>
      <w:proofErr w:type="spellStart"/>
      <w:r>
        <w:rPr>
          <w:rStyle w:val="ln2tpunct"/>
          <w:b/>
          <w:bCs/>
          <w:sz w:val="24"/>
          <w:szCs w:val="28"/>
          <w:lang w:val="es-ES_tradnl"/>
        </w:rPr>
        <w:t>the</w:t>
      </w:r>
      <w:proofErr w:type="spellEnd"/>
      <w:r>
        <w:rPr>
          <w:rStyle w:val="ln2tpunct"/>
          <w:b/>
          <w:bCs/>
          <w:sz w:val="24"/>
          <w:szCs w:val="28"/>
          <w:lang w:val="es-ES_tradnl"/>
        </w:rPr>
        <w:t xml:space="preserve"> discipline and </w:t>
      </w:r>
      <w:proofErr w:type="spellStart"/>
      <w:r>
        <w:rPr>
          <w:rStyle w:val="ln2tpunct"/>
          <w:b/>
          <w:bCs/>
          <w:sz w:val="24"/>
          <w:szCs w:val="28"/>
          <w:lang w:val="es-ES_tradnl"/>
        </w:rPr>
        <w:t>the</w:t>
      </w:r>
      <w:proofErr w:type="spellEnd"/>
      <w:r>
        <w:rPr>
          <w:rStyle w:val="ln2tpunct"/>
          <w:b/>
          <w:bCs/>
          <w:sz w:val="24"/>
          <w:szCs w:val="28"/>
          <w:lang w:val="es-ES_tradnl"/>
        </w:rPr>
        <w:t xml:space="preserve"> </w:t>
      </w:r>
      <w:proofErr w:type="spellStart"/>
      <w:r>
        <w:rPr>
          <w:rStyle w:val="ln2tpunct"/>
          <w:b/>
          <w:bCs/>
          <w:sz w:val="24"/>
          <w:szCs w:val="28"/>
          <w:lang w:val="es-ES_tradnl"/>
        </w:rPr>
        <w:t>expectations</w:t>
      </w:r>
      <w:proofErr w:type="spellEnd"/>
      <w:r>
        <w:rPr>
          <w:rStyle w:val="ln2tpunct"/>
          <w:b/>
          <w:bCs/>
          <w:sz w:val="24"/>
          <w:szCs w:val="28"/>
          <w:lang w:val="es-ES_tradnl"/>
        </w:rPr>
        <w:t xml:space="preserve"> </w:t>
      </w:r>
      <w:proofErr w:type="spellStart"/>
      <w:r>
        <w:rPr>
          <w:rStyle w:val="ln2tpunct"/>
          <w:b/>
          <w:bCs/>
          <w:sz w:val="24"/>
          <w:szCs w:val="28"/>
          <w:lang w:val="es-ES_tradnl"/>
        </w:rPr>
        <w:t>of</w:t>
      </w:r>
      <w:proofErr w:type="spellEnd"/>
      <w:r>
        <w:rPr>
          <w:rStyle w:val="ln2tpunct"/>
          <w:b/>
          <w:bCs/>
          <w:sz w:val="24"/>
          <w:szCs w:val="28"/>
          <w:lang w:val="es-ES_tradnl"/>
        </w:rPr>
        <w:t xml:space="preserve"> </w:t>
      </w:r>
      <w:proofErr w:type="spellStart"/>
      <w:r>
        <w:rPr>
          <w:rStyle w:val="ln2tpunct"/>
          <w:b/>
          <w:bCs/>
          <w:sz w:val="24"/>
          <w:szCs w:val="28"/>
          <w:lang w:val="es-ES_tradnl"/>
        </w:rPr>
        <w:t>the</w:t>
      </w:r>
      <w:proofErr w:type="spellEnd"/>
      <w:r>
        <w:rPr>
          <w:rStyle w:val="ln2tpunct"/>
          <w:b/>
          <w:bCs/>
          <w:sz w:val="24"/>
          <w:szCs w:val="28"/>
          <w:lang w:val="es-ES_tradnl"/>
        </w:rPr>
        <w:t xml:space="preserve"> </w:t>
      </w:r>
      <w:proofErr w:type="spellStart"/>
      <w:r>
        <w:rPr>
          <w:rStyle w:val="ln2tpunct"/>
          <w:b/>
          <w:bCs/>
          <w:sz w:val="24"/>
          <w:szCs w:val="28"/>
          <w:lang w:val="es-ES_tradnl"/>
        </w:rPr>
        <w:t>epistemic</w:t>
      </w:r>
      <w:proofErr w:type="spellEnd"/>
      <w:r>
        <w:rPr>
          <w:rStyle w:val="ln2tpunct"/>
          <w:b/>
          <w:bCs/>
          <w:sz w:val="24"/>
          <w:szCs w:val="28"/>
          <w:lang w:val="es-ES_tradnl"/>
        </w:rPr>
        <w:t xml:space="preserve"> </w:t>
      </w:r>
      <w:proofErr w:type="spellStart"/>
      <w:r>
        <w:rPr>
          <w:rStyle w:val="ln2tpunct"/>
          <w:b/>
          <w:bCs/>
          <w:sz w:val="24"/>
          <w:szCs w:val="28"/>
          <w:lang w:val="es-ES_tradnl"/>
        </w:rPr>
        <w:t>community</w:t>
      </w:r>
      <w:proofErr w:type="spellEnd"/>
      <w:r>
        <w:rPr>
          <w:rStyle w:val="ln2tpunct"/>
          <w:b/>
          <w:bCs/>
          <w:sz w:val="24"/>
          <w:szCs w:val="28"/>
          <w:lang w:val="es-ES_tradnl"/>
        </w:rPr>
        <w:t xml:space="preserve">, </w:t>
      </w:r>
      <w:proofErr w:type="spellStart"/>
      <w:r>
        <w:rPr>
          <w:rStyle w:val="ln2tpunct"/>
          <w:b/>
          <w:bCs/>
          <w:sz w:val="24"/>
          <w:szCs w:val="28"/>
          <w:lang w:val="es-ES_tradnl"/>
        </w:rPr>
        <w:t>of</w:t>
      </w:r>
      <w:proofErr w:type="spellEnd"/>
      <w:r>
        <w:rPr>
          <w:rStyle w:val="ln2tpunct"/>
          <w:b/>
          <w:bCs/>
          <w:sz w:val="24"/>
          <w:szCs w:val="28"/>
          <w:lang w:val="es-ES_tradnl"/>
        </w:rPr>
        <w:t xml:space="preserve"> profesional </w:t>
      </w:r>
      <w:proofErr w:type="spellStart"/>
      <w:r>
        <w:rPr>
          <w:rStyle w:val="ln2tpunct"/>
          <w:b/>
          <w:bCs/>
          <w:sz w:val="24"/>
          <w:szCs w:val="28"/>
          <w:lang w:val="es-ES_tradnl"/>
        </w:rPr>
        <w:t>associations</w:t>
      </w:r>
      <w:proofErr w:type="spellEnd"/>
      <w:r>
        <w:rPr>
          <w:rStyle w:val="ln2tpunct"/>
          <w:b/>
          <w:bCs/>
          <w:sz w:val="24"/>
          <w:szCs w:val="28"/>
          <w:lang w:val="es-ES_tradnl"/>
        </w:rPr>
        <w:t xml:space="preserve"> and </w:t>
      </w:r>
      <w:proofErr w:type="spellStart"/>
      <w:r>
        <w:rPr>
          <w:rStyle w:val="ln2tpunct"/>
          <w:b/>
          <w:bCs/>
          <w:sz w:val="24"/>
          <w:szCs w:val="28"/>
          <w:lang w:val="es-ES_tradnl"/>
        </w:rPr>
        <w:t>of</w:t>
      </w:r>
      <w:proofErr w:type="spellEnd"/>
      <w:r>
        <w:rPr>
          <w:rStyle w:val="ln2tpunct"/>
          <w:b/>
          <w:bCs/>
          <w:sz w:val="24"/>
          <w:szCs w:val="28"/>
          <w:lang w:val="es-ES_tradnl"/>
        </w:rPr>
        <w:t xml:space="preserve"> </w:t>
      </w:r>
      <w:proofErr w:type="spellStart"/>
      <w:r>
        <w:rPr>
          <w:rStyle w:val="ln2tpunct"/>
          <w:b/>
          <w:bCs/>
          <w:sz w:val="24"/>
          <w:szCs w:val="28"/>
          <w:lang w:val="es-ES_tradnl"/>
        </w:rPr>
        <w:t>employers</w:t>
      </w:r>
      <w:proofErr w:type="spellEnd"/>
      <w:r>
        <w:rPr>
          <w:rStyle w:val="ln2tpunct"/>
          <w:b/>
          <w:bCs/>
          <w:sz w:val="24"/>
          <w:szCs w:val="28"/>
          <w:lang w:val="es-ES_tradnl"/>
        </w:rPr>
        <w:t xml:space="preserve"> in </w:t>
      </w:r>
      <w:proofErr w:type="spellStart"/>
      <w:r>
        <w:rPr>
          <w:rStyle w:val="ln2tpunct"/>
          <w:b/>
          <w:bCs/>
          <w:sz w:val="24"/>
          <w:szCs w:val="28"/>
          <w:lang w:val="es-ES_tradnl"/>
        </w:rPr>
        <w:t>the</w:t>
      </w:r>
      <w:proofErr w:type="spellEnd"/>
      <w:r>
        <w:rPr>
          <w:rStyle w:val="ln2tpunct"/>
          <w:b/>
          <w:bCs/>
          <w:sz w:val="24"/>
          <w:szCs w:val="28"/>
          <w:lang w:val="es-ES_tradnl"/>
        </w:rPr>
        <w:t xml:space="preserve"> </w:t>
      </w:r>
      <w:proofErr w:type="spellStart"/>
      <w:r>
        <w:rPr>
          <w:rStyle w:val="ln2tpunct"/>
          <w:b/>
          <w:bCs/>
          <w:sz w:val="24"/>
          <w:szCs w:val="28"/>
          <w:lang w:val="es-ES_tradnl"/>
        </w:rPr>
        <w:t>field</w:t>
      </w:r>
      <w:proofErr w:type="spellEnd"/>
    </w:p>
    <w:tbl>
      <w:tblPr>
        <w:tblW w:w="1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04"/>
        <w:gridCol w:w="9704"/>
      </w:tblGrid>
      <w:tr w:rsidR="002F7A6A" w:rsidRPr="00DD2BC5" w14:paraId="4913B5A6" w14:textId="77777777" w:rsidTr="002F7A6A">
        <w:tc>
          <w:tcPr>
            <w:tcW w:w="9704" w:type="dxa"/>
          </w:tcPr>
          <w:p w14:paraId="608183EB" w14:textId="14BE5111" w:rsidR="002F7A6A" w:rsidRPr="00DD2BC5" w:rsidRDefault="002F7A6A" w:rsidP="002F7A6A">
            <w:pPr>
              <w:spacing w:line="276" w:lineRule="auto"/>
              <w:jc w:val="both"/>
              <w:rPr>
                <w:b/>
                <w:bCs/>
                <w:sz w:val="24"/>
                <w:szCs w:val="28"/>
                <w:lang w:val="es-ES_tradnl"/>
              </w:rPr>
            </w:pPr>
            <w:proofErr w:type="spellStart"/>
            <w:r w:rsidRPr="00A9463D">
              <w:rPr>
                <w:bCs/>
                <w:szCs w:val="20"/>
                <w:lang w:val="es-ES_tradnl"/>
              </w:rPr>
              <w:t>Knowledge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and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skills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are set as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teaching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objectives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and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specified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as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such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in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analytical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programs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reviewed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annually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. After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analysis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within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the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discipline,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these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are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discussed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and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approved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within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the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Curriculum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Bureau, in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the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sense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of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harmonization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with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other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disciplines.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Throughout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this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process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,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the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correspondence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between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content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and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the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expectations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of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the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academic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community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,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community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representatives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,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professional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associations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and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employers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is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systematically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assessed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, as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far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as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possible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. As a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primary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goal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,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the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discipline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aims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to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provide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students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with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the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optimal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prerequisites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for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the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next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years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of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study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in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the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Bachelor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of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Medicine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program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, in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order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to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successfully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hire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,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immediately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after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graduation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,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residency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programs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in Romania and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other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 xml:space="preserve"> EU </w:t>
            </w:r>
            <w:proofErr w:type="spellStart"/>
            <w:r w:rsidRPr="00A9463D">
              <w:rPr>
                <w:bCs/>
                <w:szCs w:val="20"/>
                <w:lang w:val="es-ES_tradnl"/>
              </w:rPr>
              <w:t>countries</w:t>
            </w:r>
            <w:proofErr w:type="spellEnd"/>
            <w:r w:rsidRPr="00A9463D">
              <w:rPr>
                <w:bCs/>
                <w:szCs w:val="20"/>
                <w:lang w:val="es-ES_tradnl"/>
              </w:rPr>
              <w:t>.</w:t>
            </w:r>
          </w:p>
        </w:tc>
        <w:tc>
          <w:tcPr>
            <w:tcW w:w="9704" w:type="dxa"/>
            <w:shd w:val="clear" w:color="auto" w:fill="auto"/>
          </w:tcPr>
          <w:p w14:paraId="4913B5A5" w14:textId="78689DFA" w:rsidR="002F7A6A" w:rsidRPr="00DD2BC5" w:rsidRDefault="002F7A6A" w:rsidP="002F7A6A">
            <w:pPr>
              <w:spacing w:line="276" w:lineRule="auto"/>
              <w:jc w:val="both"/>
              <w:rPr>
                <w:b/>
                <w:bCs/>
                <w:sz w:val="24"/>
                <w:szCs w:val="28"/>
                <w:lang w:val="es-ES_tradnl"/>
              </w:rPr>
            </w:pPr>
          </w:p>
        </w:tc>
      </w:tr>
    </w:tbl>
    <w:p w14:paraId="4913B5A7" w14:textId="77777777" w:rsidR="00E04BDB" w:rsidRPr="00DD2BC5" w:rsidRDefault="00E04BDB" w:rsidP="00E04BDB">
      <w:pPr>
        <w:spacing w:line="276" w:lineRule="auto"/>
        <w:jc w:val="both"/>
        <w:rPr>
          <w:b/>
          <w:bCs/>
          <w:sz w:val="24"/>
          <w:szCs w:val="28"/>
          <w:lang w:val="es-ES_tradnl"/>
        </w:rPr>
      </w:pPr>
    </w:p>
    <w:p w14:paraId="4913B5A8" w14:textId="77777777" w:rsidR="00E04BDB" w:rsidRPr="00DD2BC5" w:rsidRDefault="00E04BDB" w:rsidP="00E04BDB">
      <w:pPr>
        <w:numPr>
          <w:ilvl w:val="0"/>
          <w:numId w:val="5"/>
        </w:numPr>
        <w:spacing w:line="276" w:lineRule="auto"/>
        <w:jc w:val="both"/>
        <w:rPr>
          <w:b/>
          <w:bCs/>
          <w:sz w:val="24"/>
          <w:szCs w:val="28"/>
        </w:rPr>
      </w:pPr>
      <w:r w:rsidRPr="00DD2BC5">
        <w:rPr>
          <w:b/>
          <w:bCs/>
          <w:sz w:val="24"/>
          <w:szCs w:val="28"/>
        </w:rPr>
        <w:t>Evalua</w:t>
      </w:r>
      <w:r>
        <w:rPr>
          <w:b/>
          <w:bCs/>
          <w:sz w:val="24"/>
          <w:szCs w:val="28"/>
        </w:rPr>
        <w:t>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6"/>
        <w:gridCol w:w="3539"/>
        <w:gridCol w:w="2065"/>
        <w:gridCol w:w="1684"/>
      </w:tblGrid>
      <w:tr w:rsidR="00E04BDB" w:rsidRPr="00DD2BC5" w14:paraId="4913B5AD" w14:textId="77777777" w:rsidTr="00084B82">
        <w:trPr>
          <w:trHeight w:val="2527"/>
        </w:trPr>
        <w:tc>
          <w:tcPr>
            <w:tcW w:w="2577" w:type="dxa"/>
            <w:shd w:val="clear" w:color="auto" w:fill="auto"/>
          </w:tcPr>
          <w:p w14:paraId="4913B5A9" w14:textId="77777777"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Type of activity </w:t>
            </w:r>
          </w:p>
        </w:tc>
        <w:tc>
          <w:tcPr>
            <w:tcW w:w="3831" w:type="dxa"/>
            <w:shd w:val="clear" w:color="auto" w:fill="auto"/>
          </w:tcPr>
          <w:p w14:paraId="4913B5AA" w14:textId="77777777"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DD2BC5">
              <w:rPr>
                <w:b/>
                <w:bCs/>
              </w:rPr>
              <w:t xml:space="preserve">.1. </w:t>
            </w:r>
            <w:r>
              <w:rPr>
                <w:b/>
                <w:bCs/>
              </w:rPr>
              <w:t xml:space="preserve">Evaluation criteria: </w:t>
            </w:r>
          </w:p>
        </w:tc>
        <w:tc>
          <w:tcPr>
            <w:tcW w:w="2160" w:type="dxa"/>
            <w:shd w:val="clear" w:color="auto" w:fill="auto"/>
          </w:tcPr>
          <w:p w14:paraId="4913B5AB" w14:textId="77777777"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DD2BC5">
              <w:rPr>
                <w:b/>
                <w:bCs/>
              </w:rPr>
              <w:t>.2. Met</w:t>
            </w:r>
            <w:r>
              <w:rPr>
                <w:b/>
                <w:bCs/>
              </w:rPr>
              <w:t>hods of evaluation</w:t>
            </w:r>
          </w:p>
        </w:tc>
        <w:tc>
          <w:tcPr>
            <w:tcW w:w="1741" w:type="dxa"/>
            <w:shd w:val="clear" w:color="auto" w:fill="auto"/>
          </w:tcPr>
          <w:p w14:paraId="4913B5AC" w14:textId="77777777"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DD2BC5">
              <w:rPr>
                <w:b/>
                <w:bCs/>
              </w:rPr>
              <w:t xml:space="preserve">.3. </w:t>
            </w:r>
            <w:r>
              <w:rPr>
                <w:b/>
                <w:bCs/>
              </w:rPr>
              <w:t>Percentage of final grade</w:t>
            </w:r>
          </w:p>
        </w:tc>
      </w:tr>
      <w:tr w:rsidR="00E04BDB" w:rsidRPr="00DD2BC5" w14:paraId="4913B5B2" w14:textId="77777777" w:rsidTr="00084B82">
        <w:tc>
          <w:tcPr>
            <w:tcW w:w="2577" w:type="dxa"/>
            <w:shd w:val="clear" w:color="auto" w:fill="auto"/>
          </w:tcPr>
          <w:p w14:paraId="4913B5AE" w14:textId="77777777"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10.4. Lecture</w:t>
            </w:r>
          </w:p>
        </w:tc>
        <w:tc>
          <w:tcPr>
            <w:tcW w:w="3831" w:type="dxa"/>
            <w:shd w:val="clear" w:color="auto" w:fill="auto"/>
          </w:tcPr>
          <w:p w14:paraId="4913B5AF" w14:textId="77777777" w:rsidR="00E04BDB" w:rsidRPr="00DD2BC5" w:rsidRDefault="00E04BDB" w:rsidP="00084B82">
            <w:pPr>
              <w:spacing w:line="276" w:lineRule="auto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Grade for multiple choice test</w:t>
            </w:r>
          </w:p>
        </w:tc>
        <w:tc>
          <w:tcPr>
            <w:tcW w:w="2160" w:type="dxa"/>
            <w:shd w:val="clear" w:color="auto" w:fill="auto"/>
          </w:tcPr>
          <w:p w14:paraId="4913B5B0" w14:textId="77777777" w:rsidR="00E04BDB" w:rsidRPr="00DD2BC5" w:rsidRDefault="00E04BDB" w:rsidP="00084B8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standardized multiple choice test</w:t>
            </w:r>
          </w:p>
        </w:tc>
        <w:tc>
          <w:tcPr>
            <w:tcW w:w="1741" w:type="dxa"/>
            <w:shd w:val="clear" w:color="auto" w:fill="auto"/>
          </w:tcPr>
          <w:p w14:paraId="4913B5B1" w14:textId="77777777" w:rsidR="00E04BDB" w:rsidRPr="00DD2BC5" w:rsidRDefault="00E04BDB" w:rsidP="00084B8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50%</w:t>
            </w:r>
          </w:p>
        </w:tc>
      </w:tr>
      <w:tr w:rsidR="00E04BDB" w:rsidRPr="00DD2BC5" w14:paraId="4913B5B7" w14:textId="77777777" w:rsidTr="00084B82">
        <w:tc>
          <w:tcPr>
            <w:tcW w:w="2577" w:type="dxa"/>
            <w:vMerge w:val="restart"/>
            <w:shd w:val="clear" w:color="auto" w:fill="auto"/>
          </w:tcPr>
          <w:p w14:paraId="4913B5B3" w14:textId="77777777"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10.5. Seminar / Laboratory</w:t>
            </w:r>
          </w:p>
        </w:tc>
        <w:tc>
          <w:tcPr>
            <w:tcW w:w="3831" w:type="dxa"/>
            <w:shd w:val="clear" w:color="auto" w:fill="auto"/>
          </w:tcPr>
          <w:p w14:paraId="4913B5B4" w14:textId="77777777" w:rsidR="00E04BDB" w:rsidRPr="00DD2BC5" w:rsidRDefault="00E04BDB" w:rsidP="00084B82">
            <w:pPr>
              <w:spacing w:line="276" w:lineRule="auto"/>
              <w:rPr>
                <w:bCs/>
                <w:lang w:val="es-ES_tradnl"/>
              </w:rPr>
            </w:pPr>
            <w:proofErr w:type="spellStart"/>
            <w:r>
              <w:rPr>
                <w:bCs/>
                <w:lang w:val="es-ES_tradnl"/>
              </w:rPr>
              <w:t>Average</w:t>
            </w:r>
            <w:proofErr w:type="spellEnd"/>
            <w:r>
              <w:rPr>
                <w:bCs/>
                <w:lang w:val="es-ES_tradnl"/>
              </w:rPr>
              <w:t xml:space="preserve"> grade </w:t>
            </w:r>
            <w:proofErr w:type="spellStart"/>
            <w:r>
              <w:rPr>
                <w:bCs/>
                <w:lang w:val="es-ES_tradnl"/>
              </w:rPr>
              <w:t>of</w:t>
            </w:r>
            <w:proofErr w:type="spellEnd"/>
            <w:r>
              <w:rPr>
                <w:bCs/>
                <w:lang w:val="es-ES_tradnl"/>
              </w:rPr>
              <w:t xml:space="preserve"> </w:t>
            </w:r>
            <w:proofErr w:type="spellStart"/>
            <w:r>
              <w:rPr>
                <w:bCs/>
                <w:lang w:val="es-ES_tradnl"/>
              </w:rPr>
              <w:t>ongoing</w:t>
            </w:r>
            <w:proofErr w:type="spellEnd"/>
            <w:r>
              <w:rPr>
                <w:bCs/>
                <w:lang w:val="es-ES_tradnl"/>
              </w:rPr>
              <w:t xml:space="preserve"> </w:t>
            </w:r>
            <w:proofErr w:type="spellStart"/>
            <w:r>
              <w:rPr>
                <w:bCs/>
                <w:lang w:val="es-ES_tradnl"/>
              </w:rPr>
              <w:t>examinations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4913B5B5" w14:textId="77777777" w:rsidR="00E04BDB" w:rsidRPr="00DD2BC5" w:rsidRDefault="00E04BDB" w:rsidP="00084B8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ongoing evaluation</w:t>
            </w:r>
          </w:p>
        </w:tc>
        <w:tc>
          <w:tcPr>
            <w:tcW w:w="1741" w:type="dxa"/>
            <w:shd w:val="clear" w:color="auto" w:fill="auto"/>
          </w:tcPr>
          <w:p w14:paraId="4913B5B6" w14:textId="77777777" w:rsidR="00E04BDB" w:rsidRPr="00DD2BC5" w:rsidRDefault="00E04BDB" w:rsidP="00084B8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10%</w:t>
            </w:r>
          </w:p>
        </w:tc>
      </w:tr>
      <w:tr w:rsidR="00E04BDB" w:rsidRPr="00DD2BC5" w14:paraId="4913B5BC" w14:textId="77777777" w:rsidTr="00084B82">
        <w:tc>
          <w:tcPr>
            <w:tcW w:w="2577" w:type="dxa"/>
            <w:vMerge/>
            <w:shd w:val="clear" w:color="auto" w:fill="auto"/>
          </w:tcPr>
          <w:p w14:paraId="4913B5B8" w14:textId="77777777"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831" w:type="dxa"/>
            <w:shd w:val="clear" w:color="auto" w:fill="auto"/>
          </w:tcPr>
          <w:p w14:paraId="4913B5B9" w14:textId="77777777" w:rsidR="00E04BDB" w:rsidRPr="00DD2BC5" w:rsidRDefault="00E04BDB" w:rsidP="00084B82">
            <w:pPr>
              <w:spacing w:line="276" w:lineRule="auto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Grade </w:t>
            </w:r>
            <w:proofErr w:type="spellStart"/>
            <w:r>
              <w:rPr>
                <w:bCs/>
                <w:lang w:val="es-ES_tradnl"/>
              </w:rPr>
              <w:t>for</w:t>
            </w:r>
            <w:proofErr w:type="spellEnd"/>
            <w:r>
              <w:rPr>
                <w:bCs/>
                <w:lang w:val="es-ES_tradnl"/>
              </w:rPr>
              <w:t xml:space="preserve"> </w:t>
            </w:r>
            <w:proofErr w:type="spellStart"/>
            <w:r>
              <w:rPr>
                <w:bCs/>
                <w:lang w:val="es-ES_tradnl"/>
              </w:rPr>
              <w:t>practical</w:t>
            </w:r>
            <w:proofErr w:type="spellEnd"/>
            <w:r>
              <w:rPr>
                <w:bCs/>
                <w:lang w:val="es-ES_tradnl"/>
              </w:rPr>
              <w:t xml:space="preserve"> </w:t>
            </w:r>
            <w:proofErr w:type="spellStart"/>
            <w:r>
              <w:rPr>
                <w:bCs/>
                <w:lang w:val="es-ES_tradnl"/>
              </w:rPr>
              <w:t>examination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4913B5BA" w14:textId="77777777" w:rsidR="00E04BDB" w:rsidRPr="00F21F9B" w:rsidRDefault="00E04BDB" w:rsidP="00084B82">
            <w:pPr>
              <w:spacing w:line="276" w:lineRule="auto"/>
              <w:jc w:val="both"/>
              <w:rPr>
                <w:bCs/>
              </w:rPr>
            </w:pPr>
            <w:r w:rsidRPr="00F21F9B">
              <w:rPr>
                <w:bCs/>
              </w:rPr>
              <w:t>practical exam</w:t>
            </w:r>
          </w:p>
        </w:tc>
        <w:tc>
          <w:tcPr>
            <w:tcW w:w="1741" w:type="dxa"/>
            <w:shd w:val="clear" w:color="auto" w:fill="auto"/>
          </w:tcPr>
          <w:p w14:paraId="4913B5BB" w14:textId="77777777" w:rsidR="00E04BDB" w:rsidRPr="00F21F9B" w:rsidRDefault="00E04BDB" w:rsidP="00084B82">
            <w:pPr>
              <w:spacing w:line="276" w:lineRule="auto"/>
              <w:jc w:val="center"/>
              <w:rPr>
                <w:bCs/>
              </w:rPr>
            </w:pPr>
            <w:r w:rsidRPr="00F21F9B">
              <w:rPr>
                <w:bCs/>
              </w:rPr>
              <w:t>40%</w:t>
            </w:r>
          </w:p>
        </w:tc>
      </w:tr>
      <w:tr w:rsidR="00E04BDB" w:rsidRPr="00DD2BC5" w14:paraId="4913B5BE" w14:textId="77777777" w:rsidTr="00084B82">
        <w:tc>
          <w:tcPr>
            <w:tcW w:w="10309" w:type="dxa"/>
            <w:gridSpan w:val="4"/>
            <w:shd w:val="clear" w:color="auto" w:fill="auto"/>
          </w:tcPr>
          <w:p w14:paraId="4913B5BD" w14:textId="77777777"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Minimum s</w:t>
            </w:r>
            <w:r w:rsidRPr="00DD2BC5">
              <w:rPr>
                <w:b/>
                <w:bCs/>
                <w:lang w:val="it-IT"/>
              </w:rPr>
              <w:t xml:space="preserve">tandard </w:t>
            </w:r>
            <w:r>
              <w:rPr>
                <w:b/>
                <w:bCs/>
                <w:lang w:val="it-IT"/>
              </w:rPr>
              <w:t>of performance</w:t>
            </w:r>
            <w:r w:rsidRPr="00DD2BC5">
              <w:rPr>
                <w:b/>
                <w:bCs/>
                <w:lang w:val="it-IT"/>
              </w:rPr>
              <w:t xml:space="preserve">: </w:t>
            </w:r>
            <w:r>
              <w:rPr>
                <w:b/>
                <w:bCs/>
                <w:lang w:val="it-IT"/>
              </w:rPr>
              <w:t>at least grade 5 to pass the discipline</w:t>
            </w:r>
          </w:p>
        </w:tc>
      </w:tr>
    </w:tbl>
    <w:p w14:paraId="4913B5BF" w14:textId="77777777" w:rsidR="00E04BDB" w:rsidRPr="00DD2BC5" w:rsidRDefault="00E04BDB" w:rsidP="00E04BDB">
      <w:pPr>
        <w:spacing w:line="276" w:lineRule="auto"/>
        <w:jc w:val="both"/>
        <w:rPr>
          <w:b/>
          <w:bCs/>
          <w:sz w:val="24"/>
          <w:szCs w:val="28"/>
        </w:rPr>
      </w:pPr>
    </w:p>
    <w:p w14:paraId="4913B5C0" w14:textId="6BC0B77C" w:rsidR="00E04BDB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  <w:r w:rsidRPr="00DD2BC5">
        <w:rPr>
          <w:b/>
          <w:bCs/>
          <w:szCs w:val="20"/>
          <w:lang w:val="pt-BR"/>
        </w:rPr>
        <w:t>Dat</w:t>
      </w:r>
      <w:r>
        <w:rPr>
          <w:b/>
          <w:bCs/>
          <w:szCs w:val="20"/>
          <w:lang w:val="pt-BR"/>
        </w:rPr>
        <w:t>e</w:t>
      </w:r>
      <w:r w:rsidRPr="00DD2BC5">
        <w:rPr>
          <w:b/>
          <w:bCs/>
          <w:szCs w:val="20"/>
          <w:lang w:val="pt-BR"/>
        </w:rPr>
        <w:t>:</w:t>
      </w:r>
      <w:r w:rsidR="002F7A6A">
        <w:rPr>
          <w:b/>
          <w:bCs/>
          <w:szCs w:val="20"/>
          <w:lang w:val="pt-BR"/>
        </w:rPr>
        <w:t xml:space="preserve"> 11.10.2018</w:t>
      </w:r>
      <w:bookmarkStart w:id="0" w:name="_GoBack"/>
      <w:bookmarkEnd w:id="0"/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>
        <w:rPr>
          <w:b/>
          <w:bCs/>
          <w:szCs w:val="20"/>
          <w:lang w:val="pt-BR"/>
        </w:rPr>
        <w:t xml:space="preserve">Signiture of Didactic Co-ordinator   </w:t>
      </w:r>
    </w:p>
    <w:p w14:paraId="4913B5C1" w14:textId="4BCC1C80" w:rsidR="00E04BDB" w:rsidRDefault="002F7A6A" w:rsidP="00E04BDB">
      <w:pPr>
        <w:spacing w:line="276" w:lineRule="auto"/>
        <w:ind w:left="4248" w:firstLine="708"/>
        <w:jc w:val="both"/>
        <w:rPr>
          <w:b/>
          <w:bCs/>
          <w:szCs w:val="20"/>
          <w:lang w:val="pt-BR"/>
        </w:rPr>
      </w:pPr>
      <w:r w:rsidRPr="009974C6">
        <w:rPr>
          <w:b/>
          <w:bCs/>
          <w:color w:val="000000"/>
          <w:szCs w:val="20"/>
          <w:lang w:val="pt-BR"/>
        </w:rPr>
        <w:t>Sef Lucr. Dr. Boisteanu Otilia</w:t>
      </w:r>
      <w:r w:rsidR="00E04BDB" w:rsidRPr="00DD2BC5">
        <w:rPr>
          <w:b/>
          <w:bCs/>
          <w:szCs w:val="20"/>
          <w:lang w:val="pt-BR"/>
        </w:rPr>
        <w:tab/>
      </w:r>
    </w:p>
    <w:p w14:paraId="4913B5C2" w14:textId="77777777" w:rsidR="00E04BDB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</w:p>
    <w:p w14:paraId="4913B5C3" w14:textId="77777777" w:rsidR="00E04BDB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</w:p>
    <w:p w14:paraId="4913B5C4" w14:textId="77777777" w:rsidR="00E04BDB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</w:p>
    <w:p w14:paraId="4913B5C5" w14:textId="71A7B106" w:rsidR="00E04BDB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  <w:t>S</w:t>
      </w:r>
      <w:r>
        <w:rPr>
          <w:b/>
          <w:bCs/>
          <w:szCs w:val="20"/>
          <w:lang w:val="pt-BR"/>
        </w:rPr>
        <w:t xml:space="preserve">igniture of Department Director </w:t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>
        <w:rPr>
          <w:b/>
          <w:bCs/>
          <w:szCs w:val="20"/>
          <w:lang w:val="pt-BR"/>
        </w:rPr>
        <w:tab/>
      </w:r>
      <w:r>
        <w:rPr>
          <w:b/>
          <w:bCs/>
          <w:szCs w:val="20"/>
          <w:lang w:val="pt-BR"/>
        </w:rPr>
        <w:tab/>
      </w:r>
      <w:r w:rsidR="002F7A6A" w:rsidRPr="009974C6">
        <w:rPr>
          <w:b/>
          <w:bCs/>
          <w:color w:val="000000"/>
          <w:szCs w:val="20"/>
          <w:lang w:val="pt-BR"/>
        </w:rPr>
        <w:t>Prof. Univ.Dr. Popescu Eugenia</w:t>
      </w:r>
      <w:r w:rsidRPr="00BC3F1D">
        <w:rPr>
          <w:b/>
          <w:bCs/>
          <w:color w:val="FF0000"/>
          <w:szCs w:val="20"/>
          <w:lang w:val="pt-BR"/>
        </w:rPr>
        <w:tab/>
      </w:r>
      <w:r>
        <w:rPr>
          <w:b/>
          <w:bCs/>
          <w:szCs w:val="20"/>
          <w:lang w:val="pt-BR"/>
        </w:rPr>
        <w:t xml:space="preserve"> </w:t>
      </w:r>
    </w:p>
    <w:p w14:paraId="4913B5C6" w14:textId="77777777" w:rsidR="00E04BDB" w:rsidRPr="00DD2BC5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</w:p>
    <w:p w14:paraId="4913B5C7" w14:textId="77777777" w:rsidR="00E04BDB" w:rsidRPr="00135259" w:rsidRDefault="00E04BDB" w:rsidP="00E04BDB">
      <w:pPr>
        <w:rPr>
          <w:szCs w:val="20"/>
        </w:rPr>
      </w:pPr>
    </w:p>
    <w:p w14:paraId="4913B5C8" w14:textId="77777777" w:rsidR="00014D19" w:rsidRPr="00983F81" w:rsidRDefault="00014D19" w:rsidP="00DA6ECA">
      <w:pPr>
        <w:rPr>
          <w:rFonts w:asciiTheme="minorHAnsi" w:hAnsiTheme="minorHAnsi"/>
          <w:sz w:val="22"/>
        </w:rPr>
      </w:pPr>
    </w:p>
    <w:p w14:paraId="4913B5C9" w14:textId="77777777" w:rsidR="00014D19" w:rsidRPr="00983F81" w:rsidRDefault="00014D19" w:rsidP="00DA6ECA">
      <w:pPr>
        <w:rPr>
          <w:rFonts w:asciiTheme="minorHAnsi" w:hAnsiTheme="minorHAnsi"/>
          <w:sz w:val="22"/>
        </w:rPr>
      </w:pPr>
    </w:p>
    <w:p w14:paraId="4913B5CA" w14:textId="77777777" w:rsidR="00014D19" w:rsidRDefault="00014D19" w:rsidP="00DA6ECA">
      <w:pPr>
        <w:rPr>
          <w:rFonts w:asciiTheme="minorHAnsi" w:hAnsiTheme="minorHAnsi"/>
          <w:sz w:val="22"/>
        </w:rPr>
      </w:pPr>
    </w:p>
    <w:p w14:paraId="4913B5CB" w14:textId="77777777" w:rsidR="00014D19" w:rsidRDefault="00014D19" w:rsidP="00DA6ECA">
      <w:pPr>
        <w:rPr>
          <w:rFonts w:asciiTheme="minorHAnsi" w:hAnsiTheme="minorHAnsi"/>
          <w:sz w:val="22"/>
        </w:rPr>
      </w:pPr>
    </w:p>
    <w:p w14:paraId="4913B5CC" w14:textId="77777777" w:rsidR="00014D19" w:rsidRDefault="00014D19" w:rsidP="00DA6ECA">
      <w:pPr>
        <w:rPr>
          <w:rFonts w:asciiTheme="minorHAnsi" w:hAnsiTheme="minorHAnsi"/>
          <w:sz w:val="22"/>
        </w:rPr>
      </w:pPr>
    </w:p>
    <w:p w14:paraId="4913B5CD" w14:textId="77777777" w:rsidR="00014D19" w:rsidRDefault="00014D19" w:rsidP="00DA6ECA">
      <w:pPr>
        <w:rPr>
          <w:rFonts w:asciiTheme="minorHAnsi" w:hAnsiTheme="minorHAnsi"/>
          <w:sz w:val="22"/>
        </w:rPr>
      </w:pPr>
    </w:p>
    <w:sectPr w:rsidR="00014D19" w:rsidSect="00A314B1">
      <w:footerReference w:type="default" r:id="rId7"/>
      <w:headerReference w:type="first" r:id="rId8"/>
      <w:footerReference w:type="first" r:id="rId9"/>
      <w:pgSz w:w="11906" w:h="16838" w:code="9"/>
      <w:pgMar w:top="1133" w:right="680" w:bottom="907" w:left="151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06D3F" w14:textId="77777777" w:rsidR="00975C10" w:rsidRDefault="00975C10" w:rsidP="003620AC">
      <w:pPr>
        <w:spacing w:line="240" w:lineRule="auto"/>
      </w:pPr>
      <w:r>
        <w:separator/>
      </w:r>
    </w:p>
  </w:endnote>
  <w:endnote w:type="continuationSeparator" w:id="0">
    <w:p w14:paraId="570C23FD" w14:textId="77777777" w:rsidR="00975C10" w:rsidRDefault="00975C10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F Sans">
    <w:altName w:val="Arial"/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3B5D2" w14:textId="77777777" w:rsidR="00A314B1" w:rsidRDefault="00A314B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4913B5D5" wp14:editId="4913B5D6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13B5E7" w14:textId="77777777"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E04BDB">
                            <w:rPr>
                              <w:noProof/>
                              <w:color w:val="7F7F7F" w:themeColor="text1" w:themeTint="80"/>
                            </w:rPr>
                            <w:t>3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975C10">
                            <w:rPr>
                              <w:noProof/>
                            </w:rPr>
                            <w:fldChar w:fldCharType="begin"/>
                          </w:r>
                          <w:r w:rsidR="00975C10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975C10">
                            <w:rPr>
                              <w:noProof/>
                            </w:rPr>
                            <w:fldChar w:fldCharType="separate"/>
                          </w:r>
                          <w:r w:rsidR="00E04BDB">
                            <w:rPr>
                              <w:noProof/>
                            </w:rPr>
                            <w:t>3</w:t>
                          </w:r>
                          <w:r w:rsidR="00975C1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13B5D5"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    <v:textbox inset="0,0,0,0">
                <w:txbxContent>
                  <w:p w14:paraId="4913B5E7" w14:textId="77777777"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E04BDB">
                      <w:rPr>
                        <w:noProof/>
                        <w:color w:val="7F7F7F" w:themeColor="text1" w:themeTint="80"/>
                      </w:rPr>
                      <w:t>3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975C10">
                      <w:rPr>
                        <w:noProof/>
                      </w:rPr>
                      <w:fldChar w:fldCharType="begin"/>
                    </w:r>
                    <w:r w:rsidR="00975C10">
                      <w:rPr>
                        <w:noProof/>
                      </w:rPr>
                      <w:instrText xml:space="preserve"> NUMPAGES   \* MERGEFORMAT </w:instrText>
                    </w:r>
                    <w:r w:rsidR="00975C10">
                      <w:rPr>
                        <w:noProof/>
                      </w:rPr>
                      <w:fldChar w:fldCharType="separate"/>
                    </w:r>
                    <w:r w:rsidR="00E04BDB">
                      <w:rPr>
                        <w:noProof/>
                      </w:rPr>
                      <w:t>3</w:t>
                    </w:r>
                    <w:r w:rsidR="00975C1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3B5D4" w14:textId="77777777" w:rsidR="0049528C" w:rsidRDefault="00C27867">
    <w:pPr>
      <w:pStyle w:val="Footer"/>
    </w:pPr>
    <w:r>
      <w:rPr>
        <w:noProof/>
        <w:lang w:val="en-US"/>
      </w:rPr>
      <w:drawing>
        <wp:anchor distT="0" distB="0" distL="114300" distR="114300" simplePos="0" relativeHeight="251663872" behindDoc="0" locked="1" layoutInCell="1" allowOverlap="1" wp14:anchorId="4913B5DF" wp14:editId="4913B5E0">
          <wp:simplePos x="0" y="0"/>
          <wp:positionH relativeFrom="page">
            <wp:posOffset>961390</wp:posOffset>
          </wp:positionH>
          <wp:positionV relativeFrom="page">
            <wp:posOffset>8964930</wp:posOffset>
          </wp:positionV>
          <wp:extent cx="1225080" cy="1225080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dentara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080" cy="1225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14B1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913B5E1" wp14:editId="4913B5E2">
              <wp:simplePos x="0" y="0"/>
              <wp:positionH relativeFrom="page">
                <wp:posOffset>6085840</wp:posOffset>
              </wp:positionH>
              <wp:positionV relativeFrom="page">
                <wp:posOffset>10305415</wp:posOffset>
              </wp:positionV>
              <wp:extent cx="1029240" cy="200160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13B5EB" w14:textId="77777777"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E04BDB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E04BDB">
                              <w:rPr>
                                <w:noProof/>
                              </w:rPr>
                              <w:t>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13B5E1"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79.2pt;margin-top:811.45pt;width:8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" filled="f" stroked="f" strokeweight=".5pt">
              <v:textbox inset="0,0,0,0">
                <w:txbxContent>
                  <w:p w14:paraId="4913B5EB" w14:textId="77777777"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E04BDB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E04BDB"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val="en-US"/>
      </w:rPr>
      <mc:AlternateContent>
        <mc:Choice Requires="wps">
          <w:drawing>
            <wp:anchor distT="180340" distB="1080135" distL="114300" distR="114300" simplePos="0" relativeHeight="251654656" behindDoc="0" locked="0" layoutInCell="1" allowOverlap="1" wp14:anchorId="4913B5E3" wp14:editId="4913B5E4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263706" id="Dreptunghi 12" o:spid="_x0000_s1026" style="position:absolute;margin-left:-1.35pt;margin-top:-100.95pt;width:498.75pt;height:11.05pt;z-index:251654656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4913B5E5" wp14:editId="4913B5E6">
              <wp:simplePos x="0" y="0"/>
              <wp:positionH relativeFrom="page">
                <wp:posOffset>2481580</wp:posOffset>
              </wp:positionH>
              <wp:positionV relativeFrom="page">
                <wp:posOffset>9230995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13B5EC" w14:textId="77777777" w:rsidR="00A85CED" w:rsidRDefault="00A85CED" w:rsidP="00A85CED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A85CED">
                            <w:rPr>
                              <w:b/>
                            </w:rPr>
                            <w:t>SECRETARIAT FACULTATE</w:t>
                          </w:r>
                        </w:p>
                        <w:p w14:paraId="4913B5ED" w14:textId="77777777" w:rsidR="00DE3BB6" w:rsidRDefault="00DE3BB6" w:rsidP="00DE3BB6">
                          <w:pPr>
                            <w:pStyle w:val="ContactUMF"/>
                          </w:pPr>
                          <w:r>
                            <w:t>+40 232 301 618 tel / +40 232 211 820 fax</w:t>
                          </w:r>
                        </w:p>
                        <w:p w14:paraId="4913B5EE" w14:textId="77777777" w:rsidR="0049528C" w:rsidRDefault="00DE3BB6" w:rsidP="00DE3BB6">
                          <w:pPr>
                            <w:pStyle w:val="ContactUMF"/>
                          </w:pPr>
                          <w:r>
                            <w:t>medden_decanat@umfiasi.ro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13B5E5" id="Casetă text 14" o:spid="_x0000_s1030" type="#_x0000_t202" style="position:absolute;margin-left:195.4pt;margin-top:726.85pt;width:221.6pt;height:46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" filled="f" stroked="f" strokeweight=".5pt">
              <v:textbox inset="0,0,0,0">
                <w:txbxContent>
                  <w:p w14:paraId="4913B5EC" w14:textId="77777777" w:rsidR="00A85CED" w:rsidRDefault="00A85CED" w:rsidP="00A85CED">
                    <w:pPr>
                      <w:pStyle w:val="ContactUMF"/>
                      <w:rPr>
                        <w:b/>
                      </w:rPr>
                    </w:pPr>
                    <w:r w:rsidRPr="00A85CED">
                      <w:rPr>
                        <w:b/>
                      </w:rPr>
                      <w:t>SECRETARIAT FACULTATE</w:t>
                    </w:r>
                  </w:p>
                  <w:p w14:paraId="4913B5ED" w14:textId="77777777" w:rsidR="00DE3BB6" w:rsidRDefault="00DE3BB6" w:rsidP="00DE3BB6">
                    <w:pPr>
                      <w:pStyle w:val="ContactUMF"/>
                    </w:pPr>
                    <w:r>
                      <w:t>+40 232 301 618 tel / +40 232 211 820 fax</w:t>
                    </w:r>
                  </w:p>
                  <w:p w14:paraId="4913B5EE" w14:textId="77777777" w:rsidR="0049528C" w:rsidRDefault="00DE3BB6" w:rsidP="00DE3BB6">
                    <w:pPr>
                      <w:pStyle w:val="ContactUMF"/>
                    </w:pPr>
                    <w:r>
                      <w:t>medden_decanat@umfiasi.ro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3D95F" w14:textId="77777777" w:rsidR="00975C10" w:rsidRDefault="00975C10" w:rsidP="003620AC">
      <w:pPr>
        <w:spacing w:line="240" w:lineRule="auto"/>
      </w:pPr>
      <w:r>
        <w:separator/>
      </w:r>
    </w:p>
  </w:footnote>
  <w:footnote w:type="continuationSeparator" w:id="0">
    <w:p w14:paraId="4507FC1C" w14:textId="77777777" w:rsidR="00975C10" w:rsidRDefault="00975C10" w:rsidP="003620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3B5D3" w14:textId="77777777" w:rsidR="003620AC" w:rsidRDefault="0049528C">
    <w:pPr>
      <w:pStyle w:val="Header"/>
    </w:pPr>
    <w:r>
      <w:rPr>
        <w:noProof/>
        <w:lang w:val="en-US"/>
      </w:rPr>
      <mc:AlternateContent>
        <mc:Choice Requires="wps">
          <w:drawing>
            <wp:anchor distT="1800225" distB="180340" distL="114300" distR="114300" simplePos="0" relativeHeight="251660800" behindDoc="0" locked="1" layoutInCell="1" allowOverlap="1" wp14:anchorId="4913B5D7" wp14:editId="4913B5D8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B75825" id="Dreptunghi 13" o:spid="_x0000_s1026" style="position:absolute;margin-left:75.7pt;margin-top:169.05pt;width:474.5pt;height:8.75pt;z-index:25166080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4913B5D9" wp14:editId="4913B5DA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13B5E8" w14:textId="77777777"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 w:rsidR="00A314B1">
                            <w:t xml:space="preserve">NAȚIONALE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13B5D9"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14:paraId="4913B5E8" w14:textId="77777777"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A314B1">
                      <w:t xml:space="preserve">NAȚIONALE 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val="en-US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4913B5DB" wp14:editId="4913B5DC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13B5E9" w14:textId="77777777"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14:paraId="4913B5EA" w14:textId="77777777" w:rsidR="003620AC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www.umfiasi.ro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13B5DB" id="Casetă text 2" o:spid="_x0000_s1028" type="#_x0000_t202" style="position:absolute;margin-left:75.05pt;margin-top:133.25pt;width:479.95pt;height:32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14:paraId="4913B5E9" w14:textId="77777777"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14:paraId="4913B5EA" w14:textId="77777777" w:rsidR="003620AC" w:rsidRPr="000F6B2B" w:rsidRDefault="000F6B2B" w:rsidP="000F6B2B">
                    <w:pPr>
                      <w:pStyle w:val="ContactUMF"/>
                    </w:pPr>
                    <w:r w:rsidRPr="000F6B2B">
                      <w:t>www.umfiasi.ro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C27867">
      <w:rPr>
        <w:noProof/>
        <w:lang w:val="en-US"/>
      </w:rPr>
      <w:drawing>
        <wp:anchor distT="0" distB="0" distL="114300" distR="114300" simplePos="0" relativeHeight="251662848" behindDoc="0" locked="1" layoutInCell="1" allowOverlap="1" wp14:anchorId="4913B5DD" wp14:editId="4913B5DE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164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3633"/>
    <w:multiLevelType w:val="hybridMultilevel"/>
    <w:tmpl w:val="C4E64CF4"/>
    <w:lvl w:ilvl="0" w:tplc="89D67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81983"/>
    <w:multiLevelType w:val="hybridMultilevel"/>
    <w:tmpl w:val="C4E64CF4"/>
    <w:lvl w:ilvl="0" w:tplc="89D67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973B8"/>
    <w:multiLevelType w:val="multilevel"/>
    <w:tmpl w:val="36DC1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43230AA"/>
    <w:multiLevelType w:val="hybridMultilevel"/>
    <w:tmpl w:val="CEEE0632"/>
    <w:lvl w:ilvl="0" w:tplc="A192D0E0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A2483"/>
    <w:multiLevelType w:val="hybridMultilevel"/>
    <w:tmpl w:val="E0549D44"/>
    <w:lvl w:ilvl="0" w:tplc="78C4871C">
      <w:start w:val="2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850118"/>
    <w:multiLevelType w:val="hybridMultilevel"/>
    <w:tmpl w:val="501A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73127"/>
    <w:multiLevelType w:val="multilevel"/>
    <w:tmpl w:val="CBD419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AC"/>
    <w:rsid w:val="00014D19"/>
    <w:rsid w:val="0001677A"/>
    <w:rsid w:val="000A35C9"/>
    <w:rsid w:val="000C2D75"/>
    <w:rsid w:val="000F6B2B"/>
    <w:rsid w:val="001113BF"/>
    <w:rsid w:val="00171AC8"/>
    <w:rsid w:val="001C5B5B"/>
    <w:rsid w:val="0020301C"/>
    <w:rsid w:val="00214266"/>
    <w:rsid w:val="002165F1"/>
    <w:rsid w:val="00230487"/>
    <w:rsid w:val="002623D0"/>
    <w:rsid w:val="002F7A6A"/>
    <w:rsid w:val="00327587"/>
    <w:rsid w:val="00327B3C"/>
    <w:rsid w:val="00343788"/>
    <w:rsid w:val="00345F32"/>
    <w:rsid w:val="003620AC"/>
    <w:rsid w:val="0038748E"/>
    <w:rsid w:val="00396B63"/>
    <w:rsid w:val="003B5148"/>
    <w:rsid w:val="003C4D7F"/>
    <w:rsid w:val="003F6D42"/>
    <w:rsid w:val="00416344"/>
    <w:rsid w:val="00440601"/>
    <w:rsid w:val="004512DA"/>
    <w:rsid w:val="00476CE9"/>
    <w:rsid w:val="00494EF6"/>
    <w:rsid w:val="0049528C"/>
    <w:rsid w:val="004B3591"/>
    <w:rsid w:val="004E7417"/>
    <w:rsid w:val="00517D49"/>
    <w:rsid w:val="0055603A"/>
    <w:rsid w:val="00567187"/>
    <w:rsid w:val="00570D5B"/>
    <w:rsid w:val="0057272D"/>
    <w:rsid w:val="00577576"/>
    <w:rsid w:val="0059701A"/>
    <w:rsid w:val="005F2020"/>
    <w:rsid w:val="005F609E"/>
    <w:rsid w:val="0062584B"/>
    <w:rsid w:val="006545E3"/>
    <w:rsid w:val="006D127C"/>
    <w:rsid w:val="007151AC"/>
    <w:rsid w:val="0078171F"/>
    <w:rsid w:val="007B69E4"/>
    <w:rsid w:val="007D2273"/>
    <w:rsid w:val="007D31D9"/>
    <w:rsid w:val="00805122"/>
    <w:rsid w:val="00840A10"/>
    <w:rsid w:val="00892EB3"/>
    <w:rsid w:val="008A4A8B"/>
    <w:rsid w:val="008A66D1"/>
    <w:rsid w:val="00910A25"/>
    <w:rsid w:val="00916889"/>
    <w:rsid w:val="00973D0F"/>
    <w:rsid w:val="00975C10"/>
    <w:rsid w:val="00983F81"/>
    <w:rsid w:val="00A111EA"/>
    <w:rsid w:val="00A23E7A"/>
    <w:rsid w:val="00A314B1"/>
    <w:rsid w:val="00A85CED"/>
    <w:rsid w:val="00A90282"/>
    <w:rsid w:val="00AB7296"/>
    <w:rsid w:val="00AC0143"/>
    <w:rsid w:val="00B0452C"/>
    <w:rsid w:val="00B1123C"/>
    <w:rsid w:val="00B17AF7"/>
    <w:rsid w:val="00BD606C"/>
    <w:rsid w:val="00BE5338"/>
    <w:rsid w:val="00BE54F6"/>
    <w:rsid w:val="00C12360"/>
    <w:rsid w:val="00C249C8"/>
    <w:rsid w:val="00C24F47"/>
    <w:rsid w:val="00C27867"/>
    <w:rsid w:val="00C37DCE"/>
    <w:rsid w:val="00C77790"/>
    <w:rsid w:val="00CA74B5"/>
    <w:rsid w:val="00CD60E3"/>
    <w:rsid w:val="00CE70D6"/>
    <w:rsid w:val="00D25F43"/>
    <w:rsid w:val="00DA0B5D"/>
    <w:rsid w:val="00DA294D"/>
    <w:rsid w:val="00DA6ECA"/>
    <w:rsid w:val="00DB50A8"/>
    <w:rsid w:val="00DC09D9"/>
    <w:rsid w:val="00DC655F"/>
    <w:rsid w:val="00DC7B07"/>
    <w:rsid w:val="00DE2404"/>
    <w:rsid w:val="00DE3BB6"/>
    <w:rsid w:val="00E04BDB"/>
    <w:rsid w:val="00E13D86"/>
    <w:rsid w:val="00E35687"/>
    <w:rsid w:val="00EA6127"/>
    <w:rsid w:val="00EB5461"/>
    <w:rsid w:val="00ED0C28"/>
    <w:rsid w:val="00F14DD1"/>
    <w:rsid w:val="00F33BC5"/>
    <w:rsid w:val="00F43DFE"/>
    <w:rsid w:val="00F722E0"/>
    <w:rsid w:val="00FC12CE"/>
    <w:rsid w:val="00FD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3B4A6"/>
  <w15:docId w15:val="{59932F13-47C4-45A7-9908-00B1AAE8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DA6ECA"/>
    <w:pPr>
      <w:ind w:left="720"/>
      <w:contextualSpacing/>
    </w:pPr>
  </w:style>
  <w:style w:type="table" w:styleId="TableGrid">
    <w:name w:val="Table Grid"/>
    <w:basedOn w:val="TableNormal"/>
    <w:uiPriority w:val="59"/>
    <w:rsid w:val="00ED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n2tpunct">
    <w:name w:val="ln2tpunct"/>
    <w:uiPriority w:val="99"/>
    <w:rsid w:val="00E04BDB"/>
  </w:style>
  <w:style w:type="paragraph" w:customStyle="1" w:styleId="Index">
    <w:name w:val="Index"/>
    <w:basedOn w:val="Normal"/>
    <w:rsid w:val="00E04BDB"/>
    <w:pPr>
      <w:suppressLineNumbers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2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3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6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1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89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66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627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790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9237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0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60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559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091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4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352524CB1D944BAA92021F2D30690" ma:contentTypeVersion="0" ma:contentTypeDescription="Creați un document nou." ma:contentTypeScope="" ma:versionID="096b63bd16546c2c4a1223f4f1a5ad56">
  <xsd:schema xmlns:xsd="http://www.w3.org/2001/XMLSchema" xmlns:xs="http://www.w3.org/2001/XMLSchema" xmlns:p="http://schemas.microsoft.com/office/2006/metadata/properties" xmlns:ns2="4c155583-69f9-458b-843e-56574a4bdc09" targetNamespace="http://schemas.microsoft.com/office/2006/metadata/properties" ma:root="true" ma:fieldsID="0f42a280b6719cba2ae34a8432fc8720" ns2:_=""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MACCJ7WAEWV6-662554904-32</_dlc_DocId>
    <_dlc_DocIdUrl xmlns="4c155583-69f9-458b-843e-56574a4bdc09">
      <Url>https://www.umfiasi.ro/ro/academic/facultati/medicina-dentara/_layouts/15/DocIdRedir.aspx?ID=MACCJ7WAEWV6-662554904-32</Url>
      <Description>MACCJ7WAEWV6-662554904-32</Description>
    </_dlc_DocIdUrl>
  </documentManagement>
</p:properties>
</file>

<file path=customXml/itemProps1.xml><?xml version="1.0" encoding="utf-8"?>
<ds:datastoreItem xmlns:ds="http://schemas.openxmlformats.org/officeDocument/2006/customXml" ds:itemID="{A6C3F0D9-5D5A-4356-9E91-31505A7E6EEE}"/>
</file>

<file path=customXml/itemProps2.xml><?xml version="1.0" encoding="utf-8"?>
<ds:datastoreItem xmlns:ds="http://schemas.openxmlformats.org/officeDocument/2006/customXml" ds:itemID="{B09F838D-1C83-4F13-A2A8-58A2E87F2162}"/>
</file>

<file path=customXml/itemProps3.xml><?xml version="1.0" encoding="utf-8"?>
<ds:datastoreItem xmlns:ds="http://schemas.openxmlformats.org/officeDocument/2006/customXml" ds:itemID="{70C846DB-CB36-49F2-A2A1-0DC633423276}"/>
</file>

<file path=customXml/itemProps4.xml><?xml version="1.0" encoding="utf-8"?>
<ds:datastoreItem xmlns:ds="http://schemas.openxmlformats.org/officeDocument/2006/customXml" ds:itemID="{ECD1512D-A007-4DD4-AA3C-24D2C22E85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Daniela Sulea</cp:lastModifiedBy>
  <cp:revision>7</cp:revision>
  <cp:lastPrinted>2018-09-24T11:57:00Z</cp:lastPrinted>
  <dcterms:created xsi:type="dcterms:W3CDTF">2018-10-10T08:15:00Z</dcterms:created>
  <dcterms:modified xsi:type="dcterms:W3CDTF">2018-10-10T08:22:00Z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0x010100DD6352524CB1D944BAA92021F2D30690</vt:lpwstr>
  </property>
  <property fmtid="{D5CDD505-2E9C-101B-9397-08002B2CF9AE}" pid="3" name="_dlc_DocIdItemGuid">
    <vt:lpwstr>ea310f52-dc56-4d55-977e-f8a92c0bbcf9</vt:lpwstr>
  </property>
</Properties>
</file>